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F136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F6B3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F6B3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3F6B33" w:rsidRDefault="003F6B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Бурдуковская</w:t>
                        </w:r>
                        <w:proofErr w:type="spellEnd"/>
                        <w:r>
                          <w:t xml:space="preserve"> О.А.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F6B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  <w:r>
                          <w:t xml:space="preserve"> Е.А.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F6B3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3F6B33">
                          <w:t>2 г.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F6B33" w:rsidRDefault="003F6B3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F6B33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F6B33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F6B33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F6B33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F6B33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6B33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6B33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6B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F6B33">
        <w:t>Чичкова</w:t>
      </w:r>
      <w:proofErr w:type="spellEnd"/>
      <w:r w:rsidR="003F6B33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F136C"/>
    <w:rsid w:val="00307EE4"/>
    <w:rsid w:val="00323B75"/>
    <w:rsid w:val="003E2869"/>
    <w:rsid w:val="003F6B33"/>
    <w:rsid w:val="00426ED8"/>
    <w:rsid w:val="004D7020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2021-06-18T17:45:00Z</dcterms:modified>
</cp:coreProperties>
</file>