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9DB" w:rsidRDefault="00CB19DB" w:rsidP="00CB19DB">
      <w:pPr>
        <w:jc w:val="center"/>
        <w:rPr>
          <w:b/>
          <w:sz w:val="28"/>
          <w:szCs w:val="28"/>
        </w:rPr>
      </w:pPr>
    </w:p>
    <w:p w:rsidR="00CB19DB" w:rsidRDefault="00CB19DB" w:rsidP="00CB19DB">
      <w:pPr>
        <w:jc w:val="center"/>
        <w:rPr>
          <w:b/>
          <w:sz w:val="28"/>
          <w:szCs w:val="28"/>
        </w:rPr>
      </w:pPr>
    </w:p>
    <w:p w:rsidR="00A47928" w:rsidRPr="00204A0E" w:rsidRDefault="00107DE4" w:rsidP="00CB19D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Кровь биохимическое</w:t>
      </w:r>
      <w:r w:rsidR="00671348">
        <w:rPr>
          <w:b/>
          <w:sz w:val="36"/>
          <w:szCs w:val="36"/>
        </w:rPr>
        <w:t xml:space="preserve"> исследование</w:t>
      </w:r>
    </w:p>
    <w:p w:rsidR="00204A0E" w:rsidRDefault="00204A0E" w:rsidP="00CB19DB">
      <w:pPr>
        <w:jc w:val="center"/>
        <w:rPr>
          <w:b/>
          <w:sz w:val="28"/>
          <w:szCs w:val="28"/>
        </w:rPr>
      </w:pPr>
    </w:p>
    <w:p w:rsidR="00204A0E" w:rsidRPr="00204A0E" w:rsidRDefault="00204A0E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</w:pPr>
      <w:r w:rsidRPr="00204A0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Ф.И.О. владельца: </w:t>
      </w:r>
      <w:r w:rsidR="00353A9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Грицай М.В.</w:t>
      </w:r>
    </w:p>
    <w:p w:rsidR="00204A0E" w:rsidRPr="00204A0E" w:rsidRDefault="00204A0E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204A0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Вид  животного: </w:t>
      </w:r>
      <w:r w:rsidR="00353A9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кошка</w:t>
      </w:r>
    </w:p>
    <w:p w:rsidR="00204A0E" w:rsidRPr="00204A0E" w:rsidRDefault="00204A0E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</w:pPr>
      <w:r w:rsidRPr="00204A0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Возраст: </w:t>
      </w:r>
      <w:r w:rsidR="00353A9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1 год</w:t>
      </w:r>
    </w:p>
    <w:p w:rsidR="00204A0E" w:rsidRPr="00204A0E" w:rsidRDefault="00204A0E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</w:pPr>
      <w:r w:rsidRPr="00204A0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Кличка: </w:t>
      </w:r>
      <w:r w:rsidR="00353A9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Муська</w:t>
      </w:r>
    </w:p>
    <w:p w:rsidR="00204A0E" w:rsidRPr="00204A0E" w:rsidRDefault="00204A0E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</w:pPr>
      <w:r w:rsidRPr="00204A0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Дата:      </w:t>
      </w:r>
      <w:r w:rsidR="00353A9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05.06.2021</w:t>
      </w:r>
    </w:p>
    <w:p w:rsidR="00204A0E" w:rsidRDefault="00204A0E" w:rsidP="00204A0E">
      <w:pPr>
        <w:rPr>
          <w:b/>
          <w:sz w:val="28"/>
          <w:szCs w:val="28"/>
        </w:rPr>
      </w:pPr>
    </w:p>
    <w:tbl>
      <w:tblPr>
        <w:tblStyle w:val="a3"/>
        <w:tblW w:w="0" w:type="auto"/>
        <w:tblInd w:w="1175" w:type="dxa"/>
        <w:tblLook w:val="04A0"/>
      </w:tblPr>
      <w:tblGrid>
        <w:gridCol w:w="2975"/>
        <w:gridCol w:w="1512"/>
        <w:gridCol w:w="1837"/>
        <w:gridCol w:w="2098"/>
      </w:tblGrid>
      <w:tr w:rsidR="00DC20CE" w:rsidTr="00107DE4">
        <w:trPr>
          <w:trHeight w:val="596"/>
        </w:trPr>
        <w:tc>
          <w:tcPr>
            <w:tcW w:w="2975" w:type="dxa"/>
          </w:tcPr>
          <w:p w:rsidR="00DC20CE" w:rsidRPr="00CB19DB" w:rsidRDefault="00DC20CE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Параметры измерений</w:t>
            </w:r>
          </w:p>
        </w:tc>
        <w:tc>
          <w:tcPr>
            <w:tcW w:w="1512" w:type="dxa"/>
          </w:tcPr>
          <w:p w:rsidR="00DC20CE" w:rsidRPr="00CB19DB" w:rsidRDefault="00DC20CE" w:rsidP="00CB19DB">
            <w:pPr>
              <w:jc w:val="center"/>
              <w:rPr>
                <w:sz w:val="24"/>
                <w:szCs w:val="24"/>
              </w:rPr>
            </w:pPr>
            <w:r w:rsidRPr="00CB19DB">
              <w:rPr>
                <w:sz w:val="24"/>
                <w:szCs w:val="24"/>
              </w:rPr>
              <w:t>результат</w:t>
            </w:r>
          </w:p>
        </w:tc>
        <w:tc>
          <w:tcPr>
            <w:tcW w:w="1837" w:type="dxa"/>
          </w:tcPr>
          <w:p w:rsidR="00DC20CE" w:rsidRDefault="00DC20CE" w:rsidP="006713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 кошки</w:t>
            </w:r>
          </w:p>
        </w:tc>
        <w:tc>
          <w:tcPr>
            <w:tcW w:w="2098" w:type="dxa"/>
          </w:tcPr>
          <w:p w:rsidR="00DC20CE" w:rsidRPr="00CB19DB" w:rsidRDefault="00DC20CE" w:rsidP="006713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Единицы </w:t>
            </w:r>
          </w:p>
          <w:p w:rsidR="00DC20CE" w:rsidRPr="00CB19DB" w:rsidRDefault="00DC20CE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измерений</w:t>
            </w:r>
          </w:p>
        </w:tc>
      </w:tr>
      <w:tr w:rsidR="00DC20CE" w:rsidTr="00107DE4">
        <w:trPr>
          <w:trHeight w:val="280"/>
        </w:trPr>
        <w:tc>
          <w:tcPr>
            <w:tcW w:w="2975" w:type="dxa"/>
          </w:tcPr>
          <w:p w:rsidR="00DC20CE" w:rsidRPr="00107DE4" w:rsidRDefault="00DC20CE" w:rsidP="00CB19D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Общий белок</w:t>
            </w:r>
            <w:r>
              <w:rPr>
                <w:sz w:val="24"/>
                <w:szCs w:val="24"/>
                <w:lang w:val="en-US"/>
              </w:rPr>
              <w:t xml:space="preserve"> (TP)</w:t>
            </w:r>
          </w:p>
        </w:tc>
        <w:tc>
          <w:tcPr>
            <w:tcW w:w="1512" w:type="dxa"/>
          </w:tcPr>
          <w:p w:rsidR="00DC20CE" w:rsidRPr="00CB19DB" w:rsidRDefault="00DC20CE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</w:t>
            </w:r>
          </w:p>
        </w:tc>
        <w:tc>
          <w:tcPr>
            <w:tcW w:w="1837" w:type="dxa"/>
          </w:tcPr>
          <w:p w:rsidR="00DC20CE" w:rsidRPr="00947CE9" w:rsidRDefault="00DC20CE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57-78</w:t>
            </w:r>
          </w:p>
        </w:tc>
        <w:tc>
          <w:tcPr>
            <w:tcW w:w="2098" w:type="dxa"/>
          </w:tcPr>
          <w:p w:rsidR="00DC20CE" w:rsidRPr="006975F9" w:rsidRDefault="00DC20CE" w:rsidP="00CB19DB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g/l</w:t>
            </w:r>
          </w:p>
        </w:tc>
      </w:tr>
      <w:tr w:rsidR="00DC20CE" w:rsidTr="00107DE4">
        <w:trPr>
          <w:trHeight w:val="106"/>
        </w:trPr>
        <w:tc>
          <w:tcPr>
            <w:tcW w:w="2975" w:type="dxa"/>
          </w:tcPr>
          <w:p w:rsidR="00DC20CE" w:rsidRPr="00107DE4" w:rsidRDefault="00DC20CE" w:rsidP="00CB19D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Альбумин</w:t>
            </w:r>
            <w:r>
              <w:rPr>
                <w:sz w:val="24"/>
                <w:szCs w:val="24"/>
                <w:lang w:val="en-US"/>
              </w:rPr>
              <w:t xml:space="preserve"> (ALB)</w:t>
            </w:r>
          </w:p>
        </w:tc>
        <w:tc>
          <w:tcPr>
            <w:tcW w:w="1512" w:type="dxa"/>
          </w:tcPr>
          <w:p w:rsidR="00DC20CE" w:rsidRPr="00CB19DB" w:rsidRDefault="00DC20CE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1837" w:type="dxa"/>
          </w:tcPr>
          <w:p w:rsidR="00DC20CE" w:rsidRDefault="00DC20CE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23-35</w:t>
            </w:r>
          </w:p>
        </w:tc>
        <w:tc>
          <w:tcPr>
            <w:tcW w:w="2098" w:type="dxa"/>
          </w:tcPr>
          <w:p w:rsidR="00DC20CE" w:rsidRDefault="00DC20CE" w:rsidP="00CB19DB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g/l</w:t>
            </w:r>
          </w:p>
        </w:tc>
      </w:tr>
      <w:tr w:rsidR="00DC20CE" w:rsidTr="00107DE4">
        <w:trPr>
          <w:trHeight w:val="106"/>
        </w:trPr>
        <w:tc>
          <w:tcPr>
            <w:tcW w:w="2975" w:type="dxa"/>
          </w:tcPr>
          <w:p w:rsidR="00DC20CE" w:rsidRPr="00107DE4" w:rsidRDefault="00DC20CE" w:rsidP="00947CE9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Глобулин</w:t>
            </w:r>
            <w:r>
              <w:rPr>
                <w:sz w:val="24"/>
                <w:szCs w:val="24"/>
                <w:lang w:val="en-US"/>
              </w:rPr>
              <w:t xml:space="preserve"> (Glob)</w:t>
            </w:r>
          </w:p>
        </w:tc>
        <w:tc>
          <w:tcPr>
            <w:tcW w:w="1512" w:type="dxa"/>
          </w:tcPr>
          <w:p w:rsidR="00DC20CE" w:rsidRPr="00CB19DB" w:rsidRDefault="00DC20CE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1837" w:type="dxa"/>
          </w:tcPr>
          <w:p w:rsidR="00DC20CE" w:rsidRDefault="00DC20CE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28-51</w:t>
            </w:r>
          </w:p>
        </w:tc>
        <w:tc>
          <w:tcPr>
            <w:tcW w:w="2098" w:type="dxa"/>
          </w:tcPr>
          <w:p w:rsidR="00DC20CE" w:rsidRDefault="00DC20CE" w:rsidP="00CB19DB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g/l</w:t>
            </w:r>
          </w:p>
        </w:tc>
      </w:tr>
      <w:tr w:rsidR="00DC20CE" w:rsidTr="00107DE4">
        <w:trPr>
          <w:trHeight w:val="106"/>
        </w:trPr>
        <w:tc>
          <w:tcPr>
            <w:tcW w:w="2975" w:type="dxa"/>
          </w:tcPr>
          <w:p w:rsidR="00DC20CE" w:rsidRPr="00107DE4" w:rsidRDefault="00DC20CE" w:rsidP="00CB19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Соотношение Альбумин/Глобулин</w:t>
            </w:r>
          </w:p>
        </w:tc>
        <w:tc>
          <w:tcPr>
            <w:tcW w:w="1512" w:type="dxa"/>
          </w:tcPr>
          <w:p w:rsidR="00DC20CE" w:rsidRPr="00CB19DB" w:rsidRDefault="00DC20CE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1,1</w:t>
            </w:r>
          </w:p>
        </w:tc>
        <w:tc>
          <w:tcPr>
            <w:tcW w:w="1837" w:type="dxa"/>
          </w:tcPr>
          <w:p w:rsidR="00DC20CE" w:rsidRDefault="00DC20CE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0,5-1,25</w:t>
            </w:r>
          </w:p>
        </w:tc>
        <w:tc>
          <w:tcPr>
            <w:tcW w:w="2098" w:type="dxa"/>
          </w:tcPr>
          <w:p w:rsidR="00DC20CE" w:rsidRDefault="00DC20CE" w:rsidP="00CB19DB">
            <w:pPr>
              <w:jc w:val="center"/>
              <w:rPr>
                <w:sz w:val="24"/>
                <w:szCs w:val="24"/>
              </w:rPr>
            </w:pPr>
          </w:p>
        </w:tc>
      </w:tr>
      <w:tr w:rsidR="00DC20CE" w:rsidTr="00107DE4">
        <w:trPr>
          <w:trHeight w:val="106"/>
        </w:trPr>
        <w:tc>
          <w:tcPr>
            <w:tcW w:w="2975" w:type="dxa"/>
          </w:tcPr>
          <w:p w:rsidR="00DC20CE" w:rsidRPr="00107DE4" w:rsidRDefault="00DC20CE" w:rsidP="00CB19D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Мочевина</w:t>
            </w:r>
            <w:r>
              <w:rPr>
                <w:sz w:val="24"/>
                <w:szCs w:val="24"/>
                <w:lang w:val="en-US"/>
              </w:rPr>
              <w:t xml:space="preserve"> (Bun)</w:t>
            </w:r>
          </w:p>
        </w:tc>
        <w:tc>
          <w:tcPr>
            <w:tcW w:w="1512" w:type="dxa"/>
          </w:tcPr>
          <w:p w:rsidR="00DC20CE" w:rsidRPr="00CB19DB" w:rsidRDefault="00DC20CE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7,86</w:t>
            </w:r>
          </w:p>
        </w:tc>
        <w:tc>
          <w:tcPr>
            <w:tcW w:w="1837" w:type="dxa"/>
          </w:tcPr>
          <w:p w:rsidR="00DC20CE" w:rsidRPr="00947CE9" w:rsidRDefault="00DC20CE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6,28-11,71</w:t>
            </w:r>
          </w:p>
        </w:tc>
        <w:tc>
          <w:tcPr>
            <w:tcW w:w="2098" w:type="dxa"/>
          </w:tcPr>
          <w:p w:rsidR="00DC20CE" w:rsidRPr="00947CE9" w:rsidRDefault="00DC20CE" w:rsidP="00CB19DB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mmol/l</w:t>
            </w:r>
          </w:p>
        </w:tc>
      </w:tr>
      <w:tr w:rsidR="00DC20CE" w:rsidTr="00107DE4">
        <w:trPr>
          <w:trHeight w:val="106"/>
        </w:trPr>
        <w:tc>
          <w:tcPr>
            <w:tcW w:w="2975" w:type="dxa"/>
          </w:tcPr>
          <w:p w:rsidR="00DC20CE" w:rsidRPr="00107DE4" w:rsidRDefault="00DC20CE" w:rsidP="00CB19D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Креатинин (</w:t>
            </w:r>
            <w:r>
              <w:rPr>
                <w:sz w:val="24"/>
                <w:szCs w:val="24"/>
                <w:lang w:val="en-US"/>
              </w:rPr>
              <w:t>Crea)</w:t>
            </w:r>
          </w:p>
        </w:tc>
        <w:tc>
          <w:tcPr>
            <w:tcW w:w="1512" w:type="dxa"/>
          </w:tcPr>
          <w:p w:rsidR="00DC20CE" w:rsidRPr="00CB19DB" w:rsidRDefault="00DC20CE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</w:t>
            </w:r>
          </w:p>
        </w:tc>
        <w:tc>
          <w:tcPr>
            <w:tcW w:w="1837" w:type="dxa"/>
          </w:tcPr>
          <w:p w:rsidR="00DC20CE" w:rsidRPr="00947CE9" w:rsidRDefault="00DC20CE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71-159</w:t>
            </w:r>
          </w:p>
        </w:tc>
        <w:tc>
          <w:tcPr>
            <w:tcW w:w="2098" w:type="dxa"/>
          </w:tcPr>
          <w:p w:rsidR="00DC20CE" w:rsidRPr="006975F9" w:rsidRDefault="00DC20CE" w:rsidP="00CB19DB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umol/l</w:t>
            </w:r>
          </w:p>
        </w:tc>
      </w:tr>
      <w:tr w:rsidR="00DC20CE" w:rsidTr="00107DE4">
        <w:trPr>
          <w:trHeight w:val="106"/>
        </w:trPr>
        <w:tc>
          <w:tcPr>
            <w:tcW w:w="2975" w:type="dxa"/>
          </w:tcPr>
          <w:p w:rsidR="00DC20CE" w:rsidRPr="006975F9" w:rsidRDefault="00DC20CE" w:rsidP="00CB19D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Глюкоза</w:t>
            </w:r>
            <w:r>
              <w:rPr>
                <w:sz w:val="24"/>
                <w:szCs w:val="24"/>
                <w:lang w:val="en-US"/>
              </w:rPr>
              <w:t xml:space="preserve"> (GLU)</w:t>
            </w:r>
          </w:p>
        </w:tc>
        <w:tc>
          <w:tcPr>
            <w:tcW w:w="1512" w:type="dxa"/>
          </w:tcPr>
          <w:p w:rsidR="00DC20CE" w:rsidRPr="00CB19DB" w:rsidRDefault="00DC20CE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7,1</w:t>
            </w:r>
          </w:p>
        </w:tc>
        <w:tc>
          <w:tcPr>
            <w:tcW w:w="1837" w:type="dxa"/>
          </w:tcPr>
          <w:p w:rsidR="00DC20CE" w:rsidRDefault="00DC20CE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3,9-8,2</w:t>
            </w:r>
          </w:p>
        </w:tc>
        <w:tc>
          <w:tcPr>
            <w:tcW w:w="2098" w:type="dxa"/>
          </w:tcPr>
          <w:p w:rsidR="00DC20CE" w:rsidRPr="006975F9" w:rsidRDefault="00DC20CE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mmol</w:t>
            </w:r>
            <w:r w:rsidRPr="006975F9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  <w:lang w:val="en-US"/>
              </w:rPr>
              <w:t>l</w:t>
            </w:r>
          </w:p>
        </w:tc>
      </w:tr>
      <w:tr w:rsidR="00DC20CE" w:rsidTr="00107DE4">
        <w:trPr>
          <w:trHeight w:val="106"/>
        </w:trPr>
        <w:tc>
          <w:tcPr>
            <w:tcW w:w="2975" w:type="dxa"/>
          </w:tcPr>
          <w:p w:rsidR="00DC20CE" w:rsidRPr="006975F9" w:rsidRDefault="00DC20CE" w:rsidP="00107D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Аланинаминотрансфераза (</w:t>
            </w:r>
            <w:r>
              <w:rPr>
                <w:sz w:val="24"/>
                <w:szCs w:val="24"/>
                <w:lang w:val="en-US"/>
              </w:rPr>
              <w:t>ALT</w:t>
            </w:r>
            <w:r w:rsidRPr="006975F9"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:rsidR="00DC20CE" w:rsidRPr="00CB19DB" w:rsidRDefault="00DC20CE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</w:p>
        </w:tc>
        <w:tc>
          <w:tcPr>
            <w:tcW w:w="1837" w:type="dxa"/>
          </w:tcPr>
          <w:p w:rsidR="00DC20CE" w:rsidRDefault="00DC20CE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22-84</w:t>
            </w:r>
          </w:p>
        </w:tc>
        <w:tc>
          <w:tcPr>
            <w:tcW w:w="2098" w:type="dxa"/>
          </w:tcPr>
          <w:p w:rsidR="00DC20CE" w:rsidRPr="006975F9" w:rsidRDefault="00DC20CE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U</w:t>
            </w:r>
            <w:r w:rsidRPr="006975F9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  <w:lang w:val="en-US"/>
              </w:rPr>
              <w:t>l</w:t>
            </w:r>
          </w:p>
        </w:tc>
      </w:tr>
      <w:tr w:rsidR="00DC20CE" w:rsidTr="00107DE4">
        <w:trPr>
          <w:trHeight w:val="106"/>
        </w:trPr>
        <w:tc>
          <w:tcPr>
            <w:tcW w:w="2975" w:type="dxa"/>
          </w:tcPr>
          <w:p w:rsidR="00DC20CE" w:rsidRDefault="00DC20CE" w:rsidP="00CB19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Аспартатаминотранфераза</w:t>
            </w:r>
          </w:p>
          <w:p w:rsidR="00DC20CE" w:rsidRPr="006975F9" w:rsidRDefault="00DC20CE" w:rsidP="00CB19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(А</w:t>
            </w:r>
            <w:r>
              <w:rPr>
                <w:sz w:val="24"/>
                <w:szCs w:val="24"/>
                <w:lang w:val="en-US"/>
              </w:rPr>
              <w:t>ST</w:t>
            </w:r>
            <w:r w:rsidRPr="006975F9"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:rsidR="00DC20CE" w:rsidRPr="00CB19DB" w:rsidRDefault="00DC20CE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1837" w:type="dxa"/>
          </w:tcPr>
          <w:p w:rsidR="00DC20CE" w:rsidRDefault="00DC20CE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18-51</w:t>
            </w:r>
          </w:p>
        </w:tc>
        <w:tc>
          <w:tcPr>
            <w:tcW w:w="2098" w:type="dxa"/>
          </w:tcPr>
          <w:p w:rsidR="00DC20CE" w:rsidRDefault="00DC20CE" w:rsidP="00CB19DB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U</w:t>
            </w:r>
            <w:r w:rsidRPr="006975F9">
              <w:rPr>
                <w:sz w:val="24"/>
                <w:szCs w:val="24"/>
              </w:rPr>
              <w:t>/</w:t>
            </w:r>
            <w:r w:rsidRPr="006975F9">
              <w:rPr>
                <w:sz w:val="24"/>
                <w:szCs w:val="24"/>
                <w:lang w:val="en-US"/>
              </w:rPr>
              <w:t>l</w:t>
            </w:r>
          </w:p>
        </w:tc>
      </w:tr>
      <w:tr w:rsidR="00DC20CE" w:rsidTr="00107DE4">
        <w:trPr>
          <w:trHeight w:val="106"/>
        </w:trPr>
        <w:tc>
          <w:tcPr>
            <w:tcW w:w="2975" w:type="dxa"/>
          </w:tcPr>
          <w:p w:rsidR="00DC20CE" w:rsidRPr="006975F9" w:rsidRDefault="00DC20CE" w:rsidP="00947C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Общий Билирубин(</w:t>
            </w:r>
            <w:r>
              <w:rPr>
                <w:sz w:val="24"/>
                <w:szCs w:val="24"/>
                <w:lang w:val="en-US"/>
              </w:rPr>
              <w:t>TBil</w:t>
            </w:r>
            <w:r w:rsidRPr="006975F9"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:rsidR="00DC20CE" w:rsidRPr="00CB19DB" w:rsidRDefault="00DC20CE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837" w:type="dxa"/>
          </w:tcPr>
          <w:p w:rsidR="00DC20CE" w:rsidRDefault="00DC20CE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2-7</w:t>
            </w:r>
          </w:p>
        </w:tc>
        <w:tc>
          <w:tcPr>
            <w:tcW w:w="2098" w:type="dxa"/>
          </w:tcPr>
          <w:p w:rsidR="00DC20CE" w:rsidRDefault="00DC20CE" w:rsidP="00947CE9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umol</w:t>
            </w:r>
            <w:r w:rsidRPr="006975F9">
              <w:rPr>
                <w:sz w:val="24"/>
                <w:szCs w:val="24"/>
              </w:rPr>
              <w:t>/</w:t>
            </w:r>
            <w:r w:rsidRPr="006975F9">
              <w:rPr>
                <w:sz w:val="24"/>
                <w:szCs w:val="24"/>
                <w:lang w:val="en-US"/>
              </w:rPr>
              <w:t>l</w:t>
            </w:r>
          </w:p>
        </w:tc>
      </w:tr>
      <w:tr w:rsidR="00DC20CE" w:rsidTr="00107DE4">
        <w:trPr>
          <w:trHeight w:val="106"/>
        </w:trPr>
        <w:tc>
          <w:tcPr>
            <w:tcW w:w="2975" w:type="dxa"/>
          </w:tcPr>
          <w:p w:rsidR="00DC20CE" w:rsidRPr="00107DE4" w:rsidRDefault="00DC20CE" w:rsidP="00947CE9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Прямой Билирубин (DBil)</w:t>
            </w:r>
          </w:p>
        </w:tc>
        <w:tc>
          <w:tcPr>
            <w:tcW w:w="1512" w:type="dxa"/>
          </w:tcPr>
          <w:p w:rsidR="00DC20CE" w:rsidRPr="00CB19DB" w:rsidRDefault="00DC20CE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1,7</w:t>
            </w:r>
          </w:p>
        </w:tc>
        <w:tc>
          <w:tcPr>
            <w:tcW w:w="1837" w:type="dxa"/>
          </w:tcPr>
          <w:p w:rsidR="00DC20CE" w:rsidRPr="006975F9" w:rsidRDefault="00DC20CE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0-5,5</w:t>
            </w:r>
          </w:p>
        </w:tc>
        <w:tc>
          <w:tcPr>
            <w:tcW w:w="2098" w:type="dxa"/>
          </w:tcPr>
          <w:p w:rsidR="00DC20CE" w:rsidRPr="00AB3F15" w:rsidRDefault="00DC20CE" w:rsidP="00947CE9">
            <w:pPr>
              <w:jc w:val="center"/>
              <w:rPr>
                <w:sz w:val="24"/>
                <w:szCs w:val="24"/>
                <w:lang w:val="en-US"/>
              </w:rPr>
            </w:pPr>
            <w:r w:rsidRPr="006975F9">
              <w:rPr>
                <w:sz w:val="24"/>
                <w:szCs w:val="24"/>
                <w:lang w:val="en-US"/>
              </w:rPr>
              <w:t>umol/l</w:t>
            </w:r>
          </w:p>
        </w:tc>
      </w:tr>
      <w:tr w:rsidR="00DC20CE" w:rsidTr="00107DE4">
        <w:trPr>
          <w:trHeight w:val="106"/>
        </w:trPr>
        <w:tc>
          <w:tcPr>
            <w:tcW w:w="2975" w:type="dxa"/>
          </w:tcPr>
          <w:p w:rsidR="00DC20CE" w:rsidRPr="00107DE4" w:rsidRDefault="00DC20CE" w:rsidP="00947CE9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Щелочная фосфатаза (</w:t>
            </w:r>
            <w:r>
              <w:rPr>
                <w:sz w:val="24"/>
                <w:szCs w:val="24"/>
                <w:lang w:val="en-US"/>
              </w:rPr>
              <w:t>ALP)</w:t>
            </w:r>
          </w:p>
        </w:tc>
        <w:tc>
          <w:tcPr>
            <w:tcW w:w="1512" w:type="dxa"/>
          </w:tcPr>
          <w:p w:rsidR="00DC20CE" w:rsidRPr="00CB19DB" w:rsidRDefault="00DC20CE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1837" w:type="dxa"/>
          </w:tcPr>
          <w:p w:rsidR="00DC20CE" w:rsidRDefault="00DC20CE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9-53</w:t>
            </w:r>
          </w:p>
        </w:tc>
        <w:tc>
          <w:tcPr>
            <w:tcW w:w="2098" w:type="dxa"/>
          </w:tcPr>
          <w:p w:rsidR="00DC20CE" w:rsidRDefault="00DC20CE" w:rsidP="00947CE9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U/l</w:t>
            </w:r>
          </w:p>
        </w:tc>
      </w:tr>
      <w:tr w:rsidR="00DC20CE" w:rsidTr="00107DE4">
        <w:trPr>
          <w:trHeight w:val="106"/>
        </w:trPr>
        <w:tc>
          <w:tcPr>
            <w:tcW w:w="2975" w:type="dxa"/>
          </w:tcPr>
          <w:p w:rsidR="00DC20CE" w:rsidRPr="00107DE4" w:rsidRDefault="00DC20CE" w:rsidP="00947CE9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Лактатдегидрогеназа</w:t>
            </w:r>
            <w:r>
              <w:rPr>
                <w:sz w:val="24"/>
                <w:szCs w:val="24"/>
                <w:lang w:val="en-US"/>
              </w:rPr>
              <w:t>(LDH)</w:t>
            </w:r>
          </w:p>
        </w:tc>
        <w:tc>
          <w:tcPr>
            <w:tcW w:w="1512" w:type="dxa"/>
          </w:tcPr>
          <w:p w:rsidR="00DC20CE" w:rsidRPr="00CB19DB" w:rsidRDefault="00DC20CE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</w:t>
            </w:r>
          </w:p>
        </w:tc>
        <w:tc>
          <w:tcPr>
            <w:tcW w:w="1837" w:type="dxa"/>
          </w:tcPr>
          <w:p w:rsidR="00DC20CE" w:rsidRDefault="00DC20CE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0-798</w:t>
            </w:r>
          </w:p>
        </w:tc>
        <w:tc>
          <w:tcPr>
            <w:tcW w:w="2098" w:type="dxa"/>
          </w:tcPr>
          <w:p w:rsidR="00DC20CE" w:rsidRDefault="00DC20CE" w:rsidP="00947CE9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U/l</w:t>
            </w:r>
          </w:p>
        </w:tc>
      </w:tr>
    </w:tbl>
    <w:p w:rsidR="00204A0E" w:rsidRDefault="00204A0E" w:rsidP="00CB19DB">
      <w:pPr>
        <w:jc w:val="center"/>
        <w:rPr>
          <w:b/>
          <w:sz w:val="28"/>
          <w:szCs w:val="28"/>
        </w:rPr>
      </w:pPr>
    </w:p>
    <w:p w:rsidR="00671348" w:rsidRDefault="00204A0E" w:rsidP="00204A0E">
      <w:pPr>
        <w:rPr>
          <w:b/>
          <w:sz w:val="28"/>
          <w:szCs w:val="28"/>
        </w:rPr>
      </w:pPr>
      <w:r w:rsidRPr="00204A0E">
        <w:rPr>
          <w:b/>
          <w:sz w:val="28"/>
          <w:szCs w:val="28"/>
        </w:rPr>
        <w:t xml:space="preserve">Примечание: </w:t>
      </w:r>
    </w:p>
    <w:p w:rsidR="00CB19DB" w:rsidRPr="00CB19DB" w:rsidRDefault="00204A0E" w:rsidP="00204A0E">
      <w:pPr>
        <w:rPr>
          <w:b/>
          <w:sz w:val="28"/>
          <w:szCs w:val="28"/>
        </w:rPr>
      </w:pPr>
      <w:r w:rsidRPr="00204A0E">
        <w:rPr>
          <w:b/>
          <w:sz w:val="28"/>
          <w:szCs w:val="28"/>
        </w:rPr>
        <w:t xml:space="preserve">Врач: </w:t>
      </w:r>
      <w:r w:rsidR="00DC20CE">
        <w:rPr>
          <w:b/>
          <w:sz w:val="28"/>
          <w:szCs w:val="28"/>
        </w:rPr>
        <w:t>Андронова А.А.</w:t>
      </w:r>
    </w:p>
    <w:sectPr w:rsidR="00CB19DB" w:rsidRPr="00CB19DB" w:rsidSect="00FD72B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0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619D3" w:rsidRDefault="003619D3" w:rsidP="00FD72BF">
      <w:pPr>
        <w:spacing w:after="0" w:line="240" w:lineRule="auto"/>
      </w:pPr>
      <w:r>
        <w:separator/>
      </w:r>
    </w:p>
  </w:endnote>
  <w:endnote w:type="continuationSeparator" w:id="1">
    <w:p w:rsidR="003619D3" w:rsidRDefault="003619D3" w:rsidP="00FD72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619D3" w:rsidRDefault="003619D3" w:rsidP="00FD72BF">
      <w:pPr>
        <w:spacing w:after="0" w:line="240" w:lineRule="auto"/>
      </w:pPr>
      <w:r>
        <w:separator/>
      </w:r>
    </w:p>
  </w:footnote>
  <w:footnote w:type="continuationSeparator" w:id="1">
    <w:p w:rsidR="003619D3" w:rsidRDefault="003619D3" w:rsidP="00FD72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</w:pPr>
    <w:r>
      <w:rPr>
        <w:rFonts w:ascii="Times New Roman" w:eastAsia="Times New Roman" w:hAnsi="Times New Roman" w:cs="Times New Roman"/>
        <w:b/>
        <w:bCs/>
        <w:noProof/>
        <w:color w:val="000000"/>
        <w:sz w:val="24"/>
        <w:szCs w:val="24"/>
        <w:lang w:eastAsia="ru-RU"/>
      </w:rPr>
      <w:drawing>
        <wp:inline distT="0" distB="0" distL="0" distR="0">
          <wp:extent cx="3033612" cy="723900"/>
          <wp:effectExtent l="0" t="0" r="0" b="0"/>
          <wp:docPr id="1" name="Рисунок 1" descr="C:\Users\админ.админ-ПК\Desktop\Ира\Спектр вет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дмин.админ-ПК\Desktop\Ира\Спектр вет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125" cy="7445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C52C3" w:rsidRDefault="00CC52C3" w:rsidP="00CC52C3">
    <w:pPr>
      <w:shd w:val="clear" w:color="auto" w:fill="FFFFFF"/>
      <w:tabs>
        <w:tab w:val="left" w:pos="1335"/>
      </w:tabs>
      <w:autoSpaceDE w:val="0"/>
      <w:autoSpaceDN w:val="0"/>
      <w:adjustRightInd w:val="0"/>
      <w:spacing w:after="0" w:line="240" w:lineRule="auto"/>
    </w:pPr>
    <w:r>
      <w:tab/>
    </w:r>
  </w:p>
  <w:p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Ветеринарная клиника                                                     г. Москва, проспект Андропова, д. 15.</w:t>
    </w:r>
  </w:p>
  <w:p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Тел.8 (495) 142-05-39</w:t>
    </w:r>
  </w:p>
  <w:p w:rsidR="00CC52C3" w:rsidRPr="00C03D61" w:rsidRDefault="00286129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hyperlink r:id="rId2" w:history="1"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www</w:t>
      </w:r>
      <w:r w:rsidR="00CC52C3" w:rsidRPr="00C03D61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spektrvet</w:t>
      </w:r>
      <w:r w:rsidR="00CC52C3" w:rsidRPr="00C03D61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ru</w:t>
      </w:r>
    </w:hyperlink>
  </w:p>
  <w:p w:rsidR="00CC52C3" w:rsidRPr="00C03D61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info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1</w:t>
    </w:r>
    <w:r w:rsidRPr="00C03D61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@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spektrvet</w:t>
    </w:r>
    <w:r w:rsidRPr="00C03D61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.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ru</w:t>
    </w:r>
  </w:p>
  <w:p w:rsidR="00FD72BF" w:rsidRDefault="00FD72BF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D36276"/>
    <w:rsid w:val="000B0C9B"/>
    <w:rsid w:val="00107DE4"/>
    <w:rsid w:val="00146B8B"/>
    <w:rsid w:val="00153B17"/>
    <w:rsid w:val="00204A0E"/>
    <w:rsid w:val="002143BB"/>
    <w:rsid w:val="00286129"/>
    <w:rsid w:val="00353A9B"/>
    <w:rsid w:val="003619D3"/>
    <w:rsid w:val="003A0C15"/>
    <w:rsid w:val="004F26FF"/>
    <w:rsid w:val="00535793"/>
    <w:rsid w:val="005F7844"/>
    <w:rsid w:val="00671348"/>
    <w:rsid w:val="006975F9"/>
    <w:rsid w:val="007776C4"/>
    <w:rsid w:val="008665DB"/>
    <w:rsid w:val="00947CE9"/>
    <w:rsid w:val="00A00A1B"/>
    <w:rsid w:val="00A25055"/>
    <w:rsid w:val="00A356DC"/>
    <w:rsid w:val="00AB3F15"/>
    <w:rsid w:val="00B10759"/>
    <w:rsid w:val="00C63E94"/>
    <w:rsid w:val="00CB19DB"/>
    <w:rsid w:val="00CC52C3"/>
    <w:rsid w:val="00D36276"/>
    <w:rsid w:val="00DC20CE"/>
    <w:rsid w:val="00ED0148"/>
    <w:rsid w:val="00F032F9"/>
    <w:rsid w:val="00FA0608"/>
    <w:rsid w:val="00FD72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61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9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04A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04A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D7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D72BF"/>
  </w:style>
  <w:style w:type="paragraph" w:styleId="a8">
    <w:name w:val="footer"/>
    <w:basedOn w:val="a"/>
    <w:link w:val="a9"/>
    <w:uiPriority w:val="99"/>
    <w:unhideWhenUsed/>
    <w:rsid w:val="00FD7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D72BF"/>
  </w:style>
  <w:style w:type="character" w:styleId="aa">
    <w:name w:val="Hyperlink"/>
    <w:basedOn w:val="a0"/>
    <w:uiPriority w:val="99"/>
    <w:unhideWhenUsed/>
    <w:rsid w:val="00CC52C3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ektrvet.r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0EAE5F-09BB-4475-96FF-F6E7B61A0A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Иван Иванов</cp:lastModifiedBy>
  <cp:revision>3</cp:revision>
  <cp:lastPrinted>2020-04-11T13:20:00Z</cp:lastPrinted>
  <dcterms:created xsi:type="dcterms:W3CDTF">2021-06-05T09:05:00Z</dcterms:created>
  <dcterms:modified xsi:type="dcterms:W3CDTF">2021-06-05T09:07:00Z</dcterms:modified>
</cp:coreProperties>
</file>