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D8" w:rsidRPr="005A6DF4" w:rsidRDefault="00E007D8" w:rsidP="00E007D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ФИО владельца: </w:t>
      </w:r>
      <w:proofErr w:type="spellStart"/>
      <w:r w:rsidR="004B6EF0">
        <w:rPr>
          <w:b/>
          <w:sz w:val="28"/>
          <w:szCs w:val="28"/>
        </w:rPr>
        <w:t>Канаева</w:t>
      </w:r>
      <w:proofErr w:type="spellEnd"/>
      <w:r w:rsidR="004B6EF0">
        <w:rPr>
          <w:b/>
          <w:sz w:val="28"/>
          <w:szCs w:val="28"/>
        </w:rPr>
        <w:t xml:space="preserve"> Е.С.</w:t>
      </w:r>
    </w:p>
    <w:p w:rsidR="001F4C69" w:rsidRPr="00E007D8" w:rsidRDefault="00E007D8" w:rsidP="001F4C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Кличка: </w:t>
      </w:r>
      <w:proofErr w:type="spellStart"/>
      <w:r w:rsidR="004B6EF0">
        <w:rPr>
          <w:b/>
          <w:sz w:val="28"/>
          <w:szCs w:val="28"/>
        </w:rPr>
        <w:t>Зира</w:t>
      </w:r>
      <w:proofErr w:type="spellEnd"/>
    </w:p>
    <w:p w:rsidR="00755A02" w:rsidRDefault="00755A02" w:rsidP="00755A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Дата:  02.06.2021                       </w:t>
      </w:r>
    </w:p>
    <w:p w:rsidR="00755A02" w:rsidRPr="00625215" w:rsidRDefault="00755A02" w:rsidP="00755A0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Вид животного: собака</w:t>
      </w:r>
    </w:p>
    <w:p w:rsidR="00E007D8" w:rsidRPr="00246475" w:rsidRDefault="00E007D8" w:rsidP="00E007D8">
      <w:pPr>
        <w:ind w:left="-567" w:right="-199" w:firstLine="567"/>
        <w:rPr>
          <w:b/>
          <w:sz w:val="28"/>
          <w:szCs w:val="22"/>
        </w:rPr>
      </w:pPr>
      <w:r w:rsidRPr="00246475">
        <w:rPr>
          <w:b/>
          <w:sz w:val="28"/>
          <w:szCs w:val="22"/>
        </w:rPr>
        <w:t xml:space="preserve">Врач: </w:t>
      </w:r>
      <w:r>
        <w:rPr>
          <w:b/>
          <w:sz w:val="28"/>
          <w:szCs w:val="22"/>
        </w:rPr>
        <w:t>Ренжин И.А.</w:t>
      </w:r>
    </w:p>
    <w:p w:rsidR="00E007D8" w:rsidRDefault="00E007D8" w:rsidP="00E007D8">
      <w:pPr>
        <w:ind w:left="-567" w:right="-199" w:firstLine="567"/>
        <w:rPr>
          <w:b/>
          <w:sz w:val="28"/>
          <w:szCs w:val="22"/>
        </w:rPr>
      </w:pPr>
      <w:r w:rsidRPr="00246475">
        <w:rPr>
          <w:b/>
          <w:bCs/>
          <w:sz w:val="28"/>
          <w:szCs w:val="22"/>
        </w:rPr>
        <w:t>Анестезиолог</w:t>
      </w:r>
      <w:r w:rsidRPr="00246475">
        <w:rPr>
          <w:b/>
          <w:sz w:val="28"/>
          <w:szCs w:val="22"/>
        </w:rPr>
        <w:t>:</w:t>
      </w:r>
      <w:r>
        <w:rPr>
          <w:b/>
          <w:sz w:val="28"/>
          <w:szCs w:val="22"/>
        </w:rPr>
        <w:t xml:space="preserve"> Рогова О.А.</w:t>
      </w:r>
      <w:r w:rsidRPr="00246475">
        <w:rPr>
          <w:b/>
          <w:sz w:val="28"/>
          <w:szCs w:val="22"/>
        </w:rPr>
        <w:t xml:space="preserve">       </w:t>
      </w:r>
    </w:p>
    <w:p w:rsidR="00755A02" w:rsidRDefault="00755A02" w:rsidP="00755A02">
      <w:pPr>
        <w:rPr>
          <w:b/>
          <w:sz w:val="28"/>
          <w:szCs w:val="28"/>
        </w:rPr>
      </w:pPr>
    </w:p>
    <w:p w:rsidR="004B6EF0" w:rsidRDefault="004B6EF0" w:rsidP="004B6EF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мозга:</w:t>
      </w:r>
    </w:p>
    <w:p w:rsidR="004B6EF0" w:rsidRDefault="004B6EF0" w:rsidP="004B6EF0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gramStart"/>
      <w:r>
        <w:rPr>
          <w:sz w:val="28"/>
          <w:szCs w:val="28"/>
        </w:rPr>
        <w:t>полученных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МР-томограммах</w:t>
      </w:r>
      <w:proofErr w:type="spellEnd"/>
      <w:r>
        <w:rPr>
          <w:sz w:val="28"/>
          <w:szCs w:val="28"/>
        </w:rPr>
        <w:t xml:space="preserve"> в веществе головного мозга очагового и объемного поражения не выявлено.</w:t>
      </w:r>
    </w:p>
    <w:p w:rsidR="004B6EF0" w:rsidRDefault="004B6EF0" w:rsidP="004B6EF0">
      <w:pPr>
        <w:pStyle w:val="aa"/>
      </w:pPr>
      <w:r>
        <w:rPr>
          <w:sz w:val="28"/>
          <w:szCs w:val="28"/>
        </w:rPr>
        <w:t xml:space="preserve">Структуры мозжечка, ствола, мозолистого тела нормального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>.</w:t>
      </w:r>
    </w:p>
    <w:p w:rsidR="004B6EF0" w:rsidRDefault="004B6EF0" w:rsidP="004B6EF0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Срединные структуры не смещены. Червь мозжечка смещен каудально на 0.3см. </w:t>
      </w:r>
    </w:p>
    <w:p w:rsidR="004B6EF0" w:rsidRDefault="004B6EF0" w:rsidP="004B6EF0">
      <w:pPr>
        <w:pStyle w:val="aa"/>
      </w:pPr>
      <w:r>
        <w:rPr>
          <w:sz w:val="28"/>
          <w:szCs w:val="28"/>
        </w:rPr>
        <w:t>Конвексиальные борозды четко выражены, без значимой асимметрии, не расширены. Дифференциация коры и белого вещества сохранена.</w:t>
      </w:r>
    </w:p>
    <w:p w:rsidR="004B6EF0" w:rsidRDefault="004B6EF0" w:rsidP="004B6EF0">
      <w:pPr>
        <w:pStyle w:val="aa"/>
      </w:pPr>
      <w:r>
        <w:rPr>
          <w:sz w:val="28"/>
          <w:szCs w:val="28"/>
        </w:rPr>
        <w:t xml:space="preserve"> Боковые желудочки асимметричны, незначительно расширены,  </w:t>
      </w:r>
      <w:r>
        <w:rPr>
          <w:sz w:val="28"/>
          <w:szCs w:val="28"/>
          <w:lang w:val="en-US"/>
        </w:rPr>
        <w:t>D</w:t>
      </w:r>
      <w:r w:rsidRPr="00D441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больше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границы их четкие. III желудочек не расширен, расположен центрально.</w:t>
      </w:r>
      <w:r>
        <w:t xml:space="preserve"> </w:t>
      </w:r>
      <w:proofErr w:type="gramStart"/>
      <w:r>
        <w:rPr>
          <w:sz w:val="28"/>
          <w:szCs w:val="28"/>
          <w:lang w:val="en-US"/>
        </w:rPr>
        <w:t>IV</w:t>
      </w:r>
      <w:r>
        <w:t xml:space="preserve"> </w:t>
      </w:r>
      <w:r>
        <w:rPr>
          <w:sz w:val="28"/>
          <w:szCs w:val="28"/>
        </w:rPr>
        <w:t>желудочек расположен анатомически правильно, не расширен.</w:t>
      </w:r>
      <w:proofErr w:type="gramEnd"/>
      <w:r>
        <w:rPr>
          <w:sz w:val="28"/>
          <w:szCs w:val="28"/>
        </w:rPr>
        <w:t xml:space="preserve"> Водопровод прослеживается.</w:t>
      </w:r>
    </w:p>
    <w:p w:rsidR="004B6EF0" w:rsidRPr="0069541E" w:rsidRDefault="004B6EF0" w:rsidP="004B6EF0">
      <w:pPr>
        <w:pStyle w:val="aa"/>
        <w:rPr>
          <w:sz w:val="28"/>
          <w:szCs w:val="28"/>
        </w:rPr>
      </w:pPr>
      <w:r>
        <w:rPr>
          <w:sz w:val="28"/>
          <w:szCs w:val="28"/>
        </w:rPr>
        <w:t>Внешние ликворные пространства не расширены.</w:t>
      </w:r>
    </w:p>
    <w:p w:rsidR="004B6EF0" w:rsidRDefault="004B6EF0" w:rsidP="004B6EF0">
      <w:pPr>
        <w:pStyle w:val="aa"/>
      </w:pPr>
      <w:r>
        <w:rPr>
          <w:sz w:val="28"/>
          <w:szCs w:val="28"/>
        </w:rPr>
        <w:t xml:space="preserve">Гипофиз расположен интраселлярно, увеличен. </w:t>
      </w:r>
      <w:proofErr w:type="spellStart"/>
      <w:r>
        <w:rPr>
          <w:sz w:val="28"/>
          <w:szCs w:val="28"/>
        </w:rPr>
        <w:t>МР-сигнал</w:t>
      </w:r>
      <w:proofErr w:type="spellEnd"/>
      <w:r>
        <w:rPr>
          <w:sz w:val="28"/>
          <w:szCs w:val="28"/>
        </w:rPr>
        <w:t xml:space="preserve"> от ткани гипофиза </w:t>
      </w:r>
      <w:proofErr w:type="gramStart"/>
      <w:r>
        <w:rPr>
          <w:sz w:val="28"/>
          <w:szCs w:val="28"/>
        </w:rPr>
        <w:t>неоднородный</w:t>
      </w:r>
      <w:proofErr w:type="gramEnd"/>
      <w:r>
        <w:rPr>
          <w:sz w:val="28"/>
          <w:szCs w:val="28"/>
        </w:rPr>
        <w:t>.</w:t>
      </w:r>
    </w:p>
    <w:p w:rsidR="004B6EF0" w:rsidRDefault="004B6EF0" w:rsidP="004B6EF0">
      <w:pPr>
        <w:pStyle w:val="aa"/>
      </w:pPr>
      <w:r>
        <w:rPr>
          <w:sz w:val="28"/>
          <w:szCs w:val="28"/>
        </w:rPr>
        <w:t>Хиазмальная цистерна не расширена, хиазма интактна, не отклонена.</w:t>
      </w:r>
    </w:p>
    <w:p w:rsidR="004B6EF0" w:rsidRDefault="004B6EF0" w:rsidP="004B6EF0">
      <w:pPr>
        <w:pStyle w:val="aa"/>
        <w:rPr>
          <w:sz w:val="28"/>
          <w:szCs w:val="28"/>
        </w:rPr>
      </w:pPr>
      <w:r>
        <w:rPr>
          <w:sz w:val="28"/>
          <w:szCs w:val="28"/>
        </w:rPr>
        <w:t>В области мостомозжечковых углов объемные образования не визуализированы. Структуры внутреннего, среднего, наружного уха без особенностей.</w:t>
      </w:r>
    </w:p>
    <w:p w:rsidR="004B6EF0" w:rsidRPr="00B41D20" w:rsidRDefault="004B6EF0" w:rsidP="004B6EF0">
      <w:pPr>
        <w:pStyle w:val="aa"/>
        <w:rPr>
          <w:sz w:val="28"/>
        </w:rPr>
      </w:pPr>
      <w:r>
        <w:rPr>
          <w:sz w:val="28"/>
        </w:rPr>
        <w:t xml:space="preserve">Определяется нарушение пневматизации фронтальной пазухи, справа. </w:t>
      </w:r>
    </w:p>
    <w:p w:rsidR="004B6EF0" w:rsidRPr="00717C77" w:rsidRDefault="004B6EF0" w:rsidP="004B6EF0">
      <w:pPr>
        <w:rPr>
          <w:b/>
          <w:sz w:val="28"/>
          <w:szCs w:val="28"/>
        </w:rPr>
      </w:pPr>
      <w:r w:rsidRPr="00435651">
        <w:rPr>
          <w:b/>
          <w:sz w:val="28"/>
          <w:szCs w:val="28"/>
        </w:rPr>
        <w:t>Заключение</w:t>
      </w:r>
      <w:r w:rsidRPr="003673EF">
        <w:rPr>
          <w:b/>
          <w:sz w:val="28"/>
          <w:szCs w:val="28"/>
        </w:rPr>
        <w:t>:</w:t>
      </w:r>
    </w:p>
    <w:p w:rsidR="004B6EF0" w:rsidRDefault="004B6EF0" w:rsidP="004B6EF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МР-признаки</w:t>
      </w:r>
      <w:proofErr w:type="spellEnd"/>
      <w:r>
        <w:rPr>
          <w:sz w:val="28"/>
          <w:szCs w:val="28"/>
        </w:rPr>
        <w:t xml:space="preserve"> незначительной грыжи мозжечка </w:t>
      </w:r>
    </w:p>
    <w:p w:rsidR="004B6EF0" w:rsidRDefault="004B6EF0" w:rsidP="004B6EF0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Нарушение пневматизации правой фронтальной пазухи, по причине костных разрастаний.</w:t>
      </w:r>
    </w:p>
    <w:p w:rsidR="004B6EF0" w:rsidRPr="00D4418B" w:rsidRDefault="004B6EF0" w:rsidP="004B6EF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МР-признаки</w:t>
      </w:r>
      <w:proofErr w:type="spellEnd"/>
      <w:r>
        <w:rPr>
          <w:sz w:val="28"/>
          <w:szCs w:val="28"/>
        </w:rPr>
        <w:t xml:space="preserve"> гиперплазии гипофиза, может быть вариантом нормы, рекомендовано МРТ в динамике.</w:t>
      </w:r>
    </w:p>
    <w:p w:rsidR="004B6EF0" w:rsidRDefault="004B6EF0" w:rsidP="00E007D8">
      <w:pPr>
        <w:rPr>
          <w:b/>
          <w:sz w:val="28"/>
          <w:szCs w:val="28"/>
        </w:rPr>
      </w:pPr>
    </w:p>
    <w:p w:rsidR="00E007D8" w:rsidRPr="00C42F4A" w:rsidRDefault="00E007D8" w:rsidP="00E007D8">
      <w:pPr>
        <w:rPr>
          <w:b/>
          <w:sz w:val="28"/>
          <w:szCs w:val="28"/>
        </w:rPr>
      </w:pPr>
      <w:r w:rsidRPr="002B60E1">
        <w:rPr>
          <w:b/>
          <w:sz w:val="28"/>
          <w:szCs w:val="28"/>
        </w:rPr>
        <w:t xml:space="preserve">Врач: </w:t>
      </w:r>
      <w:r>
        <w:rPr>
          <w:b/>
          <w:sz w:val="28"/>
          <w:szCs w:val="28"/>
        </w:rPr>
        <w:t>Ренжин И.А.</w:t>
      </w:r>
    </w:p>
    <w:p w:rsidR="00E007D8" w:rsidRDefault="00E007D8" w:rsidP="00E007D8">
      <w:pPr>
        <w:rPr>
          <w:b/>
          <w:sz w:val="28"/>
          <w:szCs w:val="28"/>
        </w:rPr>
      </w:pPr>
    </w:p>
    <w:p w:rsidR="00E007D8" w:rsidRPr="001E008A" w:rsidRDefault="00E007D8" w:rsidP="00E007D8">
      <w:pPr>
        <w:jc w:val="center"/>
        <w:rPr>
          <w:i/>
          <w:sz w:val="18"/>
        </w:rPr>
      </w:pPr>
      <w:r w:rsidRPr="00E160B7"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</w:t>
      </w:r>
      <w:r>
        <w:rPr>
          <w:i/>
          <w:sz w:val="18"/>
        </w:rPr>
        <w:t xml:space="preserve"> анамнеза, </w:t>
      </w:r>
      <w:r w:rsidRPr="00E160B7">
        <w:rPr>
          <w:i/>
          <w:sz w:val="18"/>
        </w:rPr>
        <w:t>клинической картины и всех других методов диагностики.</w:t>
      </w:r>
    </w:p>
    <w:p w:rsidR="00E007D8" w:rsidRPr="00CA4B37" w:rsidRDefault="00E007D8" w:rsidP="00E007D8">
      <w:pPr>
        <w:tabs>
          <w:tab w:val="left" w:pos="3312"/>
        </w:tabs>
      </w:pPr>
    </w:p>
    <w:p w:rsidR="00AB3421" w:rsidRDefault="00AB3421" w:rsidP="00F71FD8"/>
    <w:p w:rsidR="00CA4B37" w:rsidRPr="00CA4B37" w:rsidRDefault="00CA4B37" w:rsidP="00CA4B37">
      <w:pPr>
        <w:tabs>
          <w:tab w:val="left" w:pos="5898"/>
        </w:tabs>
      </w:pPr>
      <w:r>
        <w:tab/>
      </w:r>
    </w:p>
    <w:sectPr w:rsidR="00CA4B37" w:rsidRPr="00CA4B37" w:rsidSect="00965EEE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C6D" w:rsidRDefault="003A1C6D" w:rsidP="00185119">
      <w:r>
        <w:separator/>
      </w:r>
    </w:p>
  </w:endnote>
  <w:endnote w:type="continuationSeparator" w:id="0">
    <w:p w:rsidR="003A1C6D" w:rsidRDefault="003A1C6D" w:rsidP="00185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lgun Gothic Semilight">
    <w:altName w:val="Arial Unicode MS"/>
    <w:charset w:val="80"/>
    <w:family w:val="swiss"/>
    <w:pitch w:val="variable"/>
    <w:sig w:usb0="00000000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4241607</wp:posOffset>
          </wp:positionH>
          <wp:positionV relativeFrom="paragraph">
            <wp:posOffset>10795</wp:posOffset>
          </wp:positionV>
          <wp:extent cx="1134110" cy="1235710"/>
          <wp:effectExtent l="0" t="0" r="8890" b="2540"/>
          <wp:wrapTight wrapText="bothSides">
            <wp:wrapPolygon edited="0">
              <wp:start x="0" y="0"/>
              <wp:lineTo x="0" y="21311"/>
              <wp:lineTo x="21406" y="21311"/>
              <wp:lineTo x="21406" y="0"/>
              <wp:lineTo x="0" y="0"/>
            </wp:wrapPolygon>
          </wp:wrapTight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19328" t="31928" r="19315" b="27277"/>
                  <a:stretch/>
                </pic:blipFill>
                <pic:spPr bwMode="auto">
                  <a:xfrm>
                    <a:off x="0" y="0"/>
                    <a:ext cx="1134110" cy="12357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CA4B37">
      <w:rPr>
        <w:rFonts w:ascii="Malgun Gothic Semilight" w:eastAsia="Malgun Gothic Semilight" w:hAnsi="Malgun Gothic Semilight" w:cs="Malgun Gothic Semilight"/>
      </w:rPr>
      <w:t>https://vetacademy.ru/</w:t>
    </w:r>
  </w:p>
  <w:p w:rsidR="00CA4B37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rFonts w:ascii="Malgun Gothic Semilight" w:eastAsia="Malgun Gothic Semilight" w:hAnsi="Malgun Gothic Semilight" w:cs="Malgun Gothic Semilight"/>
      </w:rPr>
      <w:t>+7(495)995-50-30</w:t>
    </w:r>
  </w:p>
  <w:p w:rsidR="00AB3421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AB3421">
      <w:rPr>
        <w:rFonts w:ascii="Malgun Gothic Semilight" w:eastAsia="Malgun Gothic Semilight" w:hAnsi="Malgun Gothic Semilight" w:cs="Malgun Gothic Semilight"/>
      </w:rPr>
      <w:t>Мичуринский проспект, д.8с2</w:t>
    </w:r>
    <w:r>
      <w:rPr>
        <w:rFonts w:ascii="Malgun Gothic Semilight" w:eastAsia="Malgun Gothic Semilight" w:hAnsi="Malgun Gothic Semilight" w:cs="Malgun Gothic Semilight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C6D" w:rsidRDefault="003A1C6D" w:rsidP="00185119">
      <w:r>
        <w:separator/>
      </w:r>
    </w:p>
  </w:footnote>
  <w:footnote w:type="continuationSeparator" w:id="0">
    <w:p w:rsidR="003A1C6D" w:rsidRDefault="003A1C6D" w:rsidP="001851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2122"/>
      <w:gridCol w:w="7223"/>
    </w:tblGrid>
    <w:tr w:rsidR="00567022" w:rsidTr="00567022">
      <w:trPr>
        <w:trHeight w:val="844"/>
      </w:trPr>
      <w:tc>
        <w:tcPr>
          <w:tcW w:w="21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  <w:hideMark/>
        </w:tcPr>
        <w:p w:rsidR="00567022" w:rsidRDefault="00567022" w:rsidP="00567022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-243205</wp:posOffset>
                </wp:positionV>
                <wp:extent cx="1038225" cy="496570"/>
                <wp:effectExtent l="0" t="0" r="9525" b="0"/>
                <wp:wrapSquare wrapText="bothSides"/>
                <wp:docPr id="4" name="Рисунок 4" descr="https://vetacademy.ru/local/templates/vetacademy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https://vetacademy.ru/local/templates/vetacademy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65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2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:rsidR="00567022" w:rsidRDefault="00CE39CF" w:rsidP="00567022">
          <w:pPr>
            <w:pStyle w:val="a3"/>
            <w:jc w:val="center"/>
            <w:rPr>
              <w:rFonts w:ascii="Verdana" w:hAnsi="Verdana"/>
              <w:caps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-18415</wp:posOffset>
                </wp:positionV>
                <wp:extent cx="1666875" cy="575945"/>
                <wp:effectExtent l="0" t="0" r="9525" b="0"/>
                <wp:wrapTight wrapText="bothSides">
                  <wp:wrapPolygon edited="0">
                    <wp:start x="0" y="0"/>
                    <wp:lineTo x="0" y="20719"/>
                    <wp:lineTo x="21477" y="20719"/>
                    <wp:lineTo x="21477" y="0"/>
                    <wp:lineTo x="0" y="0"/>
                  </wp:wrapPolygon>
                </wp:wrapTight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32278" b="33153"/>
                        <a:stretch/>
                      </pic:blipFill>
                      <pic:spPr bwMode="auto">
                        <a:xfrm>
                          <a:off x="0" y="0"/>
                          <a:ext cx="166687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567022">
            <w:rPr>
              <w:rFonts w:ascii="Verdana" w:hAnsi="Verdana"/>
              <w:color w:val="000000"/>
              <w:shd w:val="clear" w:color="auto" w:fill="FFFFFF"/>
            </w:rPr>
            <w:t>ИННОВАЦИОННЫЙ ВЕТЕРИНАРНЫЙ ЦЕНТР МОСКОВСКОЙ ВЕТЕРИНАРНОЙ АКАДЕМИИ ИМ. К.И. СКРЯБИНА</w:t>
          </w:r>
        </w:p>
        <w:p w:rsidR="00567022" w:rsidRDefault="00567022" w:rsidP="00CE39CF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</w:p>
      </w:tc>
    </w:tr>
  </w:tbl>
  <w:p w:rsidR="00185119" w:rsidRDefault="00185119" w:rsidP="005670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3AD6"/>
    <w:multiLevelType w:val="hybridMultilevel"/>
    <w:tmpl w:val="F2D21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5753A"/>
    <w:multiLevelType w:val="hybridMultilevel"/>
    <w:tmpl w:val="078E3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46CE1"/>
    <w:multiLevelType w:val="multilevel"/>
    <w:tmpl w:val="A286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38B378F5"/>
    <w:multiLevelType w:val="hybridMultilevel"/>
    <w:tmpl w:val="500A1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D608F"/>
    <w:multiLevelType w:val="multilevel"/>
    <w:tmpl w:val="4F028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2E1078"/>
    <w:multiLevelType w:val="multilevel"/>
    <w:tmpl w:val="E0E8D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75632D96"/>
    <w:multiLevelType w:val="multilevel"/>
    <w:tmpl w:val="15608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7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D21904"/>
    <w:rsid w:val="00084F53"/>
    <w:rsid w:val="00097C82"/>
    <w:rsid w:val="000B1383"/>
    <w:rsid w:val="000B71B1"/>
    <w:rsid w:val="000F12D6"/>
    <w:rsid w:val="00153401"/>
    <w:rsid w:val="00185119"/>
    <w:rsid w:val="001F4C69"/>
    <w:rsid w:val="00241746"/>
    <w:rsid w:val="00255CE8"/>
    <w:rsid w:val="002D4216"/>
    <w:rsid w:val="00342669"/>
    <w:rsid w:val="003A1C6D"/>
    <w:rsid w:val="00445422"/>
    <w:rsid w:val="0048128B"/>
    <w:rsid w:val="004B6EF0"/>
    <w:rsid w:val="004B7D97"/>
    <w:rsid w:val="00567022"/>
    <w:rsid w:val="0057659D"/>
    <w:rsid w:val="006568DA"/>
    <w:rsid w:val="006B22EF"/>
    <w:rsid w:val="006D4EF1"/>
    <w:rsid w:val="007531F1"/>
    <w:rsid w:val="00755A02"/>
    <w:rsid w:val="00816ADF"/>
    <w:rsid w:val="009128AF"/>
    <w:rsid w:val="00965EEE"/>
    <w:rsid w:val="009A44C6"/>
    <w:rsid w:val="009F7AE5"/>
    <w:rsid w:val="00A00E2F"/>
    <w:rsid w:val="00A83380"/>
    <w:rsid w:val="00AB3421"/>
    <w:rsid w:val="00B235D3"/>
    <w:rsid w:val="00BF39BC"/>
    <w:rsid w:val="00C37C27"/>
    <w:rsid w:val="00C6034B"/>
    <w:rsid w:val="00CA4B37"/>
    <w:rsid w:val="00CB131E"/>
    <w:rsid w:val="00CB773F"/>
    <w:rsid w:val="00CE39CF"/>
    <w:rsid w:val="00D21904"/>
    <w:rsid w:val="00DB6FC9"/>
    <w:rsid w:val="00DC4E5C"/>
    <w:rsid w:val="00E007D8"/>
    <w:rsid w:val="00E11DCF"/>
    <w:rsid w:val="00E124CA"/>
    <w:rsid w:val="00E4259C"/>
    <w:rsid w:val="00F51BBF"/>
    <w:rsid w:val="00F71FD8"/>
    <w:rsid w:val="00F7224C"/>
    <w:rsid w:val="00FC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1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8128B"/>
    <w:pPr>
      <w:ind w:left="720"/>
    </w:pPr>
    <w:rPr>
      <w:sz w:val="24"/>
      <w:szCs w:val="24"/>
      <w:lang w:eastAsia="ru-RU"/>
    </w:rPr>
  </w:style>
  <w:style w:type="table" w:styleId="a8">
    <w:name w:val="Table Grid"/>
    <w:basedOn w:val="a1"/>
    <w:uiPriority w:val="39"/>
    <w:rsid w:val="00567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B34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3421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755A02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customStyle="1" w:styleId="Standard">
    <w:name w:val="Standard"/>
    <w:rsid w:val="00E11D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Костыгова</dc:creator>
  <cp:lastModifiedBy>user</cp:lastModifiedBy>
  <cp:revision>2</cp:revision>
  <cp:lastPrinted>2021-06-02T13:19:00Z</cp:lastPrinted>
  <dcterms:created xsi:type="dcterms:W3CDTF">2021-06-02T13:20:00Z</dcterms:created>
  <dcterms:modified xsi:type="dcterms:W3CDTF">2021-06-02T13:20:00Z</dcterms:modified>
</cp:coreProperties>
</file>