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192" w:rsidRDefault="004F2192" w:rsidP="004F21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Ветеринарная клиника </w:t>
      </w:r>
      <w:proofErr w:type="spellStart"/>
      <w:r w:rsidR="00E95D06">
        <w:rPr>
          <w:b/>
          <w:bCs/>
          <w:sz w:val="18"/>
          <w:szCs w:val="18"/>
        </w:rPr>
        <w:t>Грандвет</w:t>
      </w:r>
      <w:proofErr w:type="spellEnd"/>
    </w:p>
    <w:p w:rsidR="004F2192" w:rsidRDefault="004F2192" w:rsidP="004F21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Дата исследования </w:t>
      </w:r>
      <w:r w:rsidR="00E95D06">
        <w:rPr>
          <w:b/>
          <w:bCs/>
          <w:sz w:val="18"/>
          <w:szCs w:val="18"/>
        </w:rPr>
        <w:t>23.12.2019</w:t>
      </w:r>
    </w:p>
    <w:p w:rsidR="004F2192" w:rsidRDefault="004F2192" w:rsidP="004F2192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Вид животного        </w:t>
      </w:r>
      <w:r w:rsidR="00E95D06">
        <w:rPr>
          <w:b/>
          <w:bCs/>
          <w:sz w:val="18"/>
          <w:szCs w:val="18"/>
        </w:rPr>
        <w:t>собака</w:t>
      </w:r>
      <w:r>
        <w:rPr>
          <w:b/>
          <w:bCs/>
          <w:sz w:val="18"/>
          <w:szCs w:val="18"/>
        </w:rPr>
        <w:t xml:space="preserve">                  КЛИЧКА </w:t>
      </w:r>
      <w:r w:rsidR="00E95D06">
        <w:rPr>
          <w:b/>
          <w:bCs/>
          <w:sz w:val="18"/>
          <w:szCs w:val="18"/>
        </w:rPr>
        <w:t>Дуся</w:t>
      </w:r>
      <w:r>
        <w:rPr>
          <w:b/>
          <w:bCs/>
          <w:sz w:val="18"/>
          <w:szCs w:val="18"/>
        </w:rPr>
        <w:t xml:space="preserve">           ВОЗРАСТ                       ВЕС</w:t>
      </w:r>
      <w:r w:rsidR="00E95D06">
        <w:rPr>
          <w:b/>
          <w:bCs/>
          <w:sz w:val="18"/>
          <w:szCs w:val="18"/>
        </w:rPr>
        <w:t xml:space="preserve"> 5 кг</w:t>
      </w:r>
    </w:p>
    <w:p w:rsidR="004F2192" w:rsidRDefault="004F2192" w:rsidP="004F219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Протокол ЭХО-кг</w:t>
      </w:r>
    </w:p>
    <w:tbl>
      <w:tblPr>
        <w:tblStyle w:val="a4"/>
        <w:tblpPr w:leftFromText="180" w:rightFromText="180" w:vertAnchor="text" w:horzAnchor="margin" w:tblpY="40"/>
        <w:tblW w:w="0" w:type="auto"/>
        <w:tblInd w:w="0" w:type="dxa"/>
        <w:tblLook w:val="04A0" w:firstRow="1" w:lastRow="0" w:firstColumn="1" w:lastColumn="0" w:noHBand="0" w:noVBand="1"/>
      </w:tblPr>
      <w:tblGrid>
        <w:gridCol w:w="4425"/>
        <w:gridCol w:w="4426"/>
      </w:tblGrid>
      <w:tr w:rsidR="004F2192" w:rsidTr="004F2192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192" w:rsidRDefault="004F2192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МЖПд</w:t>
            </w:r>
            <w:r>
              <w:rPr>
                <w:sz w:val="18"/>
                <w:szCs w:val="18"/>
              </w:rPr>
              <w:t>,см</w:t>
            </w:r>
            <w:proofErr w:type="spellEnd"/>
            <w:r>
              <w:rPr>
                <w:sz w:val="18"/>
                <w:szCs w:val="18"/>
              </w:rPr>
              <w:t>     </w:t>
            </w:r>
            <w:r w:rsidR="00E95D06">
              <w:rPr>
                <w:sz w:val="18"/>
                <w:szCs w:val="18"/>
              </w:rPr>
              <w:t>0.44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192" w:rsidRDefault="004F2192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МЖПс</w:t>
            </w:r>
            <w:r>
              <w:rPr>
                <w:sz w:val="18"/>
                <w:szCs w:val="18"/>
              </w:rPr>
              <w:t>,см</w:t>
            </w:r>
            <w:proofErr w:type="spellEnd"/>
            <w:r>
              <w:rPr>
                <w:sz w:val="18"/>
                <w:szCs w:val="18"/>
              </w:rPr>
              <w:t>  </w:t>
            </w:r>
            <w:r w:rsidR="00E95D06">
              <w:rPr>
                <w:sz w:val="18"/>
                <w:szCs w:val="18"/>
              </w:rPr>
              <w:t>0.55</w:t>
            </w:r>
          </w:p>
        </w:tc>
      </w:tr>
      <w:tr w:rsidR="004F2192" w:rsidTr="004F2192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192" w:rsidRDefault="004F2192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ЛЖд,</w:t>
            </w:r>
            <w:r>
              <w:rPr>
                <w:sz w:val="18"/>
                <w:szCs w:val="18"/>
              </w:rPr>
              <w:t>см</w:t>
            </w:r>
            <w:proofErr w:type="spellEnd"/>
            <w:r>
              <w:rPr>
                <w:sz w:val="18"/>
                <w:szCs w:val="18"/>
              </w:rPr>
              <w:t> </w:t>
            </w:r>
            <w:r w:rsidR="00E95D06">
              <w:rPr>
                <w:sz w:val="18"/>
                <w:szCs w:val="18"/>
              </w:rPr>
              <w:t>2.85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192" w:rsidRDefault="004F2192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ЛЖс</w:t>
            </w:r>
            <w:r>
              <w:rPr>
                <w:sz w:val="18"/>
                <w:szCs w:val="18"/>
              </w:rPr>
              <w:t>,см</w:t>
            </w:r>
            <w:proofErr w:type="spellEnd"/>
            <w:r>
              <w:rPr>
                <w:sz w:val="18"/>
                <w:szCs w:val="18"/>
              </w:rPr>
              <w:t>  </w:t>
            </w:r>
            <w:r w:rsidR="00E95D06">
              <w:rPr>
                <w:sz w:val="18"/>
                <w:szCs w:val="18"/>
              </w:rPr>
              <w:t>1.4</w:t>
            </w:r>
          </w:p>
        </w:tc>
      </w:tr>
      <w:tr w:rsidR="004F2192" w:rsidTr="004F2192"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192" w:rsidRDefault="004F2192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ЗСЛЖд</w:t>
            </w:r>
            <w:r>
              <w:rPr>
                <w:sz w:val="18"/>
                <w:szCs w:val="18"/>
              </w:rPr>
              <w:t>,см</w:t>
            </w:r>
            <w:proofErr w:type="spellEnd"/>
            <w:r w:rsidR="00E95D06">
              <w:rPr>
                <w:sz w:val="18"/>
                <w:szCs w:val="18"/>
              </w:rPr>
              <w:t xml:space="preserve"> 0.44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192" w:rsidRDefault="004F2192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ЗСЛЖс</w:t>
            </w:r>
            <w:r>
              <w:rPr>
                <w:sz w:val="18"/>
                <w:szCs w:val="18"/>
              </w:rPr>
              <w:t>,см</w:t>
            </w:r>
            <w:proofErr w:type="spellEnd"/>
            <w:r>
              <w:rPr>
                <w:sz w:val="18"/>
                <w:szCs w:val="18"/>
              </w:rPr>
              <w:t> </w:t>
            </w:r>
            <w:r w:rsidR="00E95D06">
              <w:rPr>
                <w:sz w:val="18"/>
                <w:szCs w:val="18"/>
              </w:rPr>
              <w:t xml:space="preserve"> 0.57</w:t>
            </w:r>
          </w:p>
        </w:tc>
      </w:tr>
    </w:tbl>
    <w:p w:rsidR="004F2192" w:rsidRDefault="004F2192" w:rsidP="004F2192">
      <w:pPr>
        <w:rPr>
          <w:sz w:val="18"/>
          <w:szCs w:val="18"/>
        </w:rPr>
      </w:pP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 </w:t>
      </w:r>
      <w:proofErr w:type="gramStart"/>
      <w:r>
        <w:rPr>
          <w:b/>
          <w:bCs/>
          <w:sz w:val="18"/>
          <w:szCs w:val="18"/>
        </w:rPr>
        <w:t>FS,%</w:t>
      </w:r>
      <w:proofErr w:type="gramEnd"/>
      <w:r>
        <w:rPr>
          <w:sz w:val="18"/>
          <w:szCs w:val="18"/>
        </w:rPr>
        <w:t> </w:t>
      </w:r>
      <w:r w:rsidRPr="00E95D06">
        <w:rPr>
          <w:sz w:val="18"/>
          <w:szCs w:val="18"/>
        </w:rPr>
        <w:t xml:space="preserve">        </w:t>
      </w:r>
      <w:r w:rsidR="00E95D06">
        <w:rPr>
          <w:sz w:val="18"/>
          <w:szCs w:val="18"/>
        </w:rPr>
        <w:t>51</w:t>
      </w:r>
      <w:r w:rsidRPr="00E95D06">
        <w:rPr>
          <w:sz w:val="18"/>
          <w:szCs w:val="18"/>
        </w:rPr>
        <w:t xml:space="preserve">        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  </w:t>
      </w:r>
      <w:proofErr w:type="spellStart"/>
      <w:proofErr w:type="gramStart"/>
      <w:r>
        <w:rPr>
          <w:b/>
          <w:bCs/>
          <w:sz w:val="18"/>
          <w:szCs w:val="18"/>
        </w:rPr>
        <w:t>Ao</w:t>
      </w:r>
      <w:r>
        <w:rPr>
          <w:sz w:val="18"/>
          <w:szCs w:val="18"/>
        </w:rPr>
        <w:t>,см</w:t>
      </w:r>
      <w:proofErr w:type="spellEnd"/>
      <w:proofErr w:type="gramEnd"/>
      <w:r>
        <w:rPr>
          <w:sz w:val="18"/>
          <w:szCs w:val="18"/>
        </w:rPr>
        <w:t>     </w:t>
      </w:r>
      <w:r w:rsidR="004F4362">
        <w:rPr>
          <w:sz w:val="18"/>
          <w:szCs w:val="18"/>
        </w:rPr>
        <w:t>1.2</w:t>
      </w:r>
      <w:r>
        <w:rPr>
          <w:sz w:val="18"/>
          <w:szCs w:val="18"/>
        </w:rPr>
        <w:t>       ,</w:t>
      </w:r>
      <w:proofErr w:type="spellStart"/>
      <w:r>
        <w:rPr>
          <w:sz w:val="18"/>
          <w:szCs w:val="18"/>
        </w:rPr>
        <w:t>Vmax</w:t>
      </w:r>
      <w:proofErr w:type="spellEnd"/>
      <w:r>
        <w:rPr>
          <w:sz w:val="18"/>
          <w:szCs w:val="18"/>
        </w:rPr>
        <w:t> </w:t>
      </w:r>
      <w:r w:rsidR="00E95D06">
        <w:rPr>
          <w:sz w:val="18"/>
          <w:szCs w:val="18"/>
        </w:rPr>
        <w:t>1.3</w:t>
      </w:r>
      <w:r>
        <w:rPr>
          <w:sz w:val="18"/>
          <w:szCs w:val="18"/>
        </w:rPr>
        <w:t xml:space="preserve">     м/с, изменений по форме потока не отмечено</w:t>
      </w:r>
    </w:p>
    <w:p w:rsidR="004F2192" w:rsidRDefault="004F2192" w:rsidP="004F2192">
      <w:pPr>
        <w:ind w:left="720"/>
        <w:rPr>
          <w:sz w:val="18"/>
          <w:szCs w:val="18"/>
        </w:rPr>
      </w:pPr>
      <w:proofErr w:type="gramStart"/>
      <w:r>
        <w:rPr>
          <w:sz w:val="18"/>
          <w:szCs w:val="18"/>
        </w:rPr>
        <w:t>клапаны  визуально</w:t>
      </w:r>
      <w:proofErr w:type="gramEnd"/>
      <w:r>
        <w:rPr>
          <w:sz w:val="18"/>
          <w:szCs w:val="18"/>
        </w:rPr>
        <w:t xml:space="preserve"> не изменены</w:t>
      </w:r>
    </w:p>
    <w:p w:rsidR="004F2192" w:rsidRDefault="004F2192" w:rsidP="004F2192">
      <w:pPr>
        <w:ind w:left="720"/>
        <w:rPr>
          <w:sz w:val="18"/>
          <w:szCs w:val="18"/>
        </w:rPr>
      </w:pPr>
      <w:r>
        <w:rPr>
          <w:sz w:val="18"/>
          <w:szCs w:val="18"/>
        </w:rPr>
        <w:t>регургитация нет</w:t>
      </w:r>
      <w:r>
        <w:rPr>
          <w:sz w:val="18"/>
          <w:szCs w:val="18"/>
        </w:rPr>
        <w:br/>
      </w:r>
      <w:proofErr w:type="spellStart"/>
      <w:r>
        <w:rPr>
          <w:b/>
          <w:bCs/>
          <w:sz w:val="18"/>
          <w:szCs w:val="18"/>
        </w:rPr>
        <w:t>Ла</w:t>
      </w:r>
      <w:r w:rsidR="00E95D06">
        <w:rPr>
          <w:sz w:val="18"/>
          <w:szCs w:val="18"/>
        </w:rPr>
        <w:t>,см</w:t>
      </w:r>
      <w:proofErr w:type="spellEnd"/>
      <w:r w:rsidR="00E95D06">
        <w:rPr>
          <w:sz w:val="18"/>
          <w:szCs w:val="18"/>
        </w:rPr>
        <w:t>   1.1      ,</w:t>
      </w:r>
      <w:proofErr w:type="spellStart"/>
      <w:r w:rsidR="00E95D06">
        <w:rPr>
          <w:sz w:val="18"/>
          <w:szCs w:val="18"/>
        </w:rPr>
        <w:t>Vmax</w:t>
      </w:r>
      <w:proofErr w:type="spellEnd"/>
      <w:r w:rsidR="00E95D06">
        <w:rPr>
          <w:sz w:val="18"/>
          <w:szCs w:val="18"/>
        </w:rPr>
        <w:t>  </w:t>
      </w:r>
      <w:r w:rsidR="004F4362">
        <w:rPr>
          <w:sz w:val="18"/>
          <w:szCs w:val="18"/>
        </w:rPr>
        <w:t>0.9</w:t>
      </w:r>
      <w:r w:rsidR="00E95D06">
        <w:rPr>
          <w:sz w:val="18"/>
          <w:szCs w:val="18"/>
        </w:rPr>
        <w:t xml:space="preserve">   </w:t>
      </w:r>
      <w:r>
        <w:rPr>
          <w:sz w:val="18"/>
          <w:szCs w:val="18"/>
        </w:rPr>
        <w:t>м/с ,изменений по форме потока не отмечено</w:t>
      </w:r>
    </w:p>
    <w:p w:rsidR="004F2192" w:rsidRDefault="004F2192" w:rsidP="004F2192">
      <w:pPr>
        <w:ind w:left="720"/>
        <w:rPr>
          <w:sz w:val="18"/>
          <w:szCs w:val="18"/>
        </w:rPr>
      </w:pPr>
      <w:r>
        <w:rPr>
          <w:sz w:val="18"/>
          <w:szCs w:val="18"/>
        </w:rPr>
        <w:t>клапаны Ла визуально не изменены</w:t>
      </w:r>
    </w:p>
    <w:p w:rsidR="004F2192" w:rsidRDefault="004F2192" w:rsidP="004F2192">
      <w:pPr>
        <w:ind w:left="720"/>
        <w:rPr>
          <w:sz w:val="18"/>
          <w:szCs w:val="18"/>
        </w:rPr>
      </w:pPr>
      <w:r>
        <w:rPr>
          <w:sz w:val="18"/>
          <w:szCs w:val="18"/>
        </w:rPr>
        <w:t>регургитация нет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proofErr w:type="spellStart"/>
      <w:proofErr w:type="gramStart"/>
      <w:r>
        <w:rPr>
          <w:b/>
          <w:bCs/>
          <w:sz w:val="18"/>
          <w:szCs w:val="18"/>
        </w:rPr>
        <w:t>ЛП</w:t>
      </w:r>
      <w:r>
        <w:rPr>
          <w:sz w:val="18"/>
          <w:szCs w:val="18"/>
        </w:rPr>
        <w:t>,см</w:t>
      </w:r>
      <w:proofErr w:type="spellEnd"/>
      <w:proofErr w:type="gramEnd"/>
      <w:r>
        <w:rPr>
          <w:sz w:val="18"/>
          <w:szCs w:val="18"/>
        </w:rPr>
        <w:t>    </w:t>
      </w:r>
      <w:r w:rsidR="00E95D06">
        <w:rPr>
          <w:sz w:val="18"/>
          <w:szCs w:val="18"/>
        </w:rPr>
        <w:t>2.0</w:t>
      </w:r>
      <w:r>
        <w:rPr>
          <w:sz w:val="18"/>
          <w:szCs w:val="18"/>
        </w:rPr>
        <w:t xml:space="preserve">   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ЛП/</w:t>
      </w:r>
      <w:proofErr w:type="spellStart"/>
      <w:proofErr w:type="gramStart"/>
      <w:r>
        <w:rPr>
          <w:b/>
          <w:bCs/>
          <w:sz w:val="18"/>
          <w:szCs w:val="18"/>
        </w:rPr>
        <w:t>Ао</w:t>
      </w:r>
      <w:proofErr w:type="spellEnd"/>
      <w:r>
        <w:rPr>
          <w:b/>
          <w:bCs/>
          <w:sz w:val="18"/>
          <w:szCs w:val="18"/>
        </w:rPr>
        <w:t>  </w:t>
      </w:r>
      <w:r w:rsidR="004F4362">
        <w:rPr>
          <w:b/>
          <w:bCs/>
          <w:sz w:val="18"/>
          <w:szCs w:val="18"/>
        </w:rPr>
        <w:t>1</w:t>
      </w:r>
      <w:proofErr w:type="gramEnd"/>
      <w:r w:rsidR="004F4362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 </w:t>
      </w:r>
      <w:r w:rsidR="004F4362">
        <w:rPr>
          <w:b/>
          <w:bCs/>
          <w:sz w:val="18"/>
          <w:szCs w:val="18"/>
        </w:rPr>
        <w:t>66</w:t>
      </w:r>
      <w:r>
        <w:rPr>
          <w:b/>
          <w:bCs/>
          <w:sz w:val="18"/>
          <w:szCs w:val="18"/>
        </w:rPr>
        <w:t xml:space="preserve">      </w:t>
      </w:r>
      <w:r>
        <w:rPr>
          <w:sz w:val="18"/>
          <w:szCs w:val="18"/>
        </w:rPr>
        <w:t>(норма до 1.5)  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proofErr w:type="spellStart"/>
      <w:proofErr w:type="gramStart"/>
      <w:r>
        <w:rPr>
          <w:b/>
          <w:bCs/>
          <w:sz w:val="18"/>
          <w:szCs w:val="18"/>
        </w:rPr>
        <w:t>ПП</w:t>
      </w:r>
      <w:r>
        <w:rPr>
          <w:sz w:val="18"/>
          <w:szCs w:val="18"/>
        </w:rPr>
        <w:t>,см</w:t>
      </w:r>
      <w:proofErr w:type="spellEnd"/>
      <w:proofErr w:type="gramEnd"/>
      <w:r>
        <w:rPr>
          <w:sz w:val="18"/>
          <w:szCs w:val="18"/>
        </w:rPr>
        <w:t xml:space="preserve">       </w:t>
      </w:r>
      <w:r w:rsidR="004F4362">
        <w:rPr>
          <w:sz w:val="18"/>
          <w:szCs w:val="18"/>
        </w:rPr>
        <w:t>1.7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proofErr w:type="spellStart"/>
      <w:proofErr w:type="gramStart"/>
      <w:r>
        <w:rPr>
          <w:b/>
          <w:bCs/>
          <w:sz w:val="18"/>
          <w:szCs w:val="18"/>
        </w:rPr>
        <w:t>ПЖ,</w:t>
      </w:r>
      <w:r>
        <w:rPr>
          <w:sz w:val="18"/>
          <w:szCs w:val="18"/>
        </w:rPr>
        <w:t>см</w:t>
      </w:r>
      <w:proofErr w:type="spellEnd"/>
      <w:proofErr w:type="gramEnd"/>
      <w:r>
        <w:rPr>
          <w:sz w:val="18"/>
          <w:szCs w:val="18"/>
        </w:rPr>
        <w:t>      </w:t>
      </w:r>
      <w:r w:rsidR="004F4362">
        <w:rPr>
          <w:sz w:val="18"/>
          <w:szCs w:val="18"/>
        </w:rPr>
        <w:t>0.8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МК</w:t>
      </w:r>
      <w:r w:rsidR="00E95D06">
        <w:rPr>
          <w:sz w:val="18"/>
          <w:szCs w:val="18"/>
        </w:rPr>
        <w:t xml:space="preserve"> визуально, уплотнен</w:t>
      </w:r>
      <w:r>
        <w:rPr>
          <w:sz w:val="18"/>
          <w:szCs w:val="18"/>
        </w:rPr>
        <w:t>,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регургитация в полость ЛП </w:t>
      </w:r>
      <w:r w:rsidR="00E95D06">
        <w:rPr>
          <w:sz w:val="18"/>
          <w:szCs w:val="18"/>
        </w:rPr>
        <w:t>3 степени 1,8 м/с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Е/А= </w:t>
      </w:r>
      <w:r w:rsidR="00E95D06">
        <w:rPr>
          <w:sz w:val="18"/>
          <w:szCs w:val="18"/>
        </w:rPr>
        <w:t>50/78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ТК</w:t>
      </w:r>
      <w:r>
        <w:rPr>
          <w:sz w:val="18"/>
          <w:szCs w:val="18"/>
        </w:rPr>
        <w:t xml:space="preserve"> визуально, не изменен, 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 регургитация в полость ПП </w:t>
      </w:r>
      <w:r w:rsidR="00E95D06">
        <w:rPr>
          <w:sz w:val="18"/>
          <w:szCs w:val="18"/>
        </w:rPr>
        <w:t>есть 1 степени 0.4 м/с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Е/А=    </w:t>
      </w:r>
      <w:r w:rsidR="00E95D06">
        <w:rPr>
          <w:sz w:val="18"/>
          <w:szCs w:val="18"/>
        </w:rPr>
        <w:t>57/32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ЛВ/ПВЛА= </w:t>
      </w:r>
      <w:r w:rsidR="00E95D06">
        <w:rPr>
          <w:b/>
          <w:bCs/>
          <w:sz w:val="18"/>
          <w:szCs w:val="18"/>
        </w:rPr>
        <w:t>0.75/0.5</w:t>
      </w:r>
      <w:r>
        <w:rPr>
          <w:b/>
          <w:bCs/>
          <w:sz w:val="18"/>
          <w:szCs w:val="18"/>
        </w:rPr>
        <w:t xml:space="preserve">       </w:t>
      </w:r>
      <w:r>
        <w:rPr>
          <w:sz w:val="18"/>
          <w:szCs w:val="18"/>
        </w:rPr>
        <w:t>(норма 0.8-1.2)</w:t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>ДМПП</w:t>
      </w:r>
      <w:r>
        <w:rPr>
          <w:sz w:val="18"/>
          <w:szCs w:val="18"/>
        </w:rPr>
        <w:t xml:space="preserve"> не отмечено. </w:t>
      </w:r>
      <w:r>
        <w:rPr>
          <w:b/>
          <w:bCs/>
          <w:sz w:val="18"/>
          <w:szCs w:val="18"/>
        </w:rPr>
        <w:t>ДМЖП</w:t>
      </w:r>
      <w:r>
        <w:rPr>
          <w:sz w:val="18"/>
          <w:szCs w:val="18"/>
        </w:rPr>
        <w:t xml:space="preserve"> не отмечено.</w:t>
      </w:r>
    </w:p>
    <w:p w:rsidR="004F2192" w:rsidRDefault="004F2192" w:rsidP="004F2192">
      <w:pPr>
        <w:numPr>
          <w:ilvl w:val="0"/>
          <w:numId w:val="1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Перикардиальный выпот </w:t>
      </w:r>
      <w:r>
        <w:rPr>
          <w:sz w:val="18"/>
          <w:szCs w:val="18"/>
        </w:rPr>
        <w:t xml:space="preserve">не лоцируется. </w:t>
      </w:r>
      <w:r>
        <w:rPr>
          <w:b/>
          <w:bCs/>
          <w:sz w:val="18"/>
          <w:szCs w:val="18"/>
        </w:rPr>
        <w:t xml:space="preserve">Плевральный выпот </w:t>
      </w:r>
      <w:r w:rsidR="008A0A90">
        <w:rPr>
          <w:sz w:val="18"/>
          <w:szCs w:val="18"/>
        </w:rPr>
        <w:t xml:space="preserve">не лоцируется. </w:t>
      </w:r>
    </w:p>
    <w:p w:rsidR="004F2192" w:rsidRDefault="004F2192" w:rsidP="004F2192">
      <w:pPr>
        <w:pStyle w:val="a3"/>
        <w:numPr>
          <w:ilvl w:val="0"/>
          <w:numId w:val="1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Заключение: Расположение магистральных сосуд</w:t>
      </w:r>
      <w:r w:rsidR="004F4362">
        <w:rPr>
          <w:b/>
          <w:bCs/>
          <w:sz w:val="18"/>
          <w:szCs w:val="18"/>
        </w:rPr>
        <w:t xml:space="preserve">ов правильное. Камеры сердца </w:t>
      </w:r>
      <w:r>
        <w:rPr>
          <w:b/>
          <w:bCs/>
          <w:sz w:val="18"/>
          <w:szCs w:val="18"/>
        </w:rPr>
        <w:t xml:space="preserve">увеличены, стенки миокарда не утолщены. Показатели сократительной функции </w:t>
      </w:r>
      <w:r w:rsidR="004F4362">
        <w:rPr>
          <w:b/>
          <w:bCs/>
          <w:sz w:val="18"/>
          <w:szCs w:val="18"/>
        </w:rPr>
        <w:t>не менее 46 % (46-58). Застойная</w:t>
      </w:r>
      <w:r>
        <w:rPr>
          <w:b/>
          <w:bCs/>
          <w:sz w:val="18"/>
          <w:szCs w:val="18"/>
        </w:rPr>
        <w:t xml:space="preserve"> с</w:t>
      </w:r>
      <w:r w:rsidR="004F4362">
        <w:rPr>
          <w:b/>
          <w:bCs/>
          <w:sz w:val="18"/>
          <w:szCs w:val="18"/>
        </w:rPr>
        <w:t>ердечная недостаточность</w:t>
      </w:r>
      <w:r>
        <w:rPr>
          <w:b/>
          <w:bCs/>
          <w:sz w:val="18"/>
          <w:szCs w:val="18"/>
        </w:rPr>
        <w:t xml:space="preserve">. </w:t>
      </w:r>
      <w:r w:rsidR="004F4362">
        <w:rPr>
          <w:b/>
          <w:bCs/>
          <w:sz w:val="18"/>
          <w:szCs w:val="18"/>
        </w:rPr>
        <w:t xml:space="preserve">ХСН 2-3. </w:t>
      </w:r>
      <w:bookmarkStart w:id="0" w:name="_GoBack"/>
      <w:bookmarkEnd w:id="0"/>
      <w:r>
        <w:rPr>
          <w:b/>
          <w:bCs/>
          <w:sz w:val="18"/>
          <w:szCs w:val="18"/>
        </w:rPr>
        <w:t>Легочной гипертензии не выявлено. Функциональная клапанная регургитация на митральном и трикуспидальном клапане. К</w:t>
      </w:r>
      <w:r w:rsidR="00E95D06">
        <w:rPr>
          <w:b/>
          <w:bCs/>
          <w:sz w:val="18"/>
          <w:szCs w:val="18"/>
        </w:rPr>
        <w:t>ласс диастолической дисфункции 2</w:t>
      </w:r>
      <w:r>
        <w:rPr>
          <w:b/>
          <w:bCs/>
          <w:sz w:val="18"/>
          <w:szCs w:val="18"/>
        </w:rPr>
        <w:t xml:space="preserve">. </w:t>
      </w:r>
    </w:p>
    <w:p w:rsidR="004F2192" w:rsidRDefault="004F4362" w:rsidP="004F2192">
      <w:pPr>
        <w:pStyle w:val="a3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Эндокардиоз митрального клапана В-С.</w:t>
      </w:r>
    </w:p>
    <w:p w:rsidR="004F2192" w:rsidRDefault="004F2192" w:rsidP="004F2192"/>
    <w:p w:rsidR="009C138F" w:rsidRDefault="009C138F"/>
    <w:sectPr w:rsidR="009C138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40F" w:rsidRDefault="00F7140F" w:rsidP="004F2192">
      <w:pPr>
        <w:spacing w:after="0" w:line="240" w:lineRule="auto"/>
      </w:pPr>
      <w:r>
        <w:separator/>
      </w:r>
    </w:p>
  </w:endnote>
  <w:endnote w:type="continuationSeparator" w:id="0">
    <w:p w:rsidR="00F7140F" w:rsidRDefault="00F7140F" w:rsidP="004F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192" w:rsidRDefault="004F2192">
    <w:pPr>
      <w:pStyle w:val="a7"/>
    </w:pPr>
    <w:r>
      <w:t>Рекомендован подсчет частоты дыхательных движений во сне за 1 минуту. Норма 14-20.</w:t>
    </w:r>
  </w:p>
  <w:p w:rsidR="004F2192" w:rsidRDefault="004F2192">
    <w:pPr>
      <w:pStyle w:val="a7"/>
    </w:pPr>
    <w:r>
      <w:t>Ветеринарный врач Черепанова Ирина Юрьевна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40F" w:rsidRDefault="00F7140F" w:rsidP="004F2192">
      <w:pPr>
        <w:spacing w:after="0" w:line="240" w:lineRule="auto"/>
      </w:pPr>
      <w:r>
        <w:separator/>
      </w:r>
    </w:p>
  </w:footnote>
  <w:footnote w:type="continuationSeparator" w:id="0">
    <w:p w:rsidR="00F7140F" w:rsidRDefault="00F7140F" w:rsidP="004F2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76829"/>
    <w:multiLevelType w:val="hybridMultilevel"/>
    <w:tmpl w:val="95E88386"/>
    <w:lvl w:ilvl="0" w:tplc="3F66A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0D0C0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DAA6CBC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574B8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7CA25D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10C6E0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CF9C18E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CA54959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DB8A8E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0E"/>
    <w:rsid w:val="004F2192"/>
    <w:rsid w:val="004F4362"/>
    <w:rsid w:val="008A0A90"/>
    <w:rsid w:val="009C138F"/>
    <w:rsid w:val="00D02FD5"/>
    <w:rsid w:val="00D536D5"/>
    <w:rsid w:val="00E95D06"/>
    <w:rsid w:val="00EC7D0E"/>
    <w:rsid w:val="00F7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8EEA"/>
  <w15:chartTrackingRefBased/>
  <w15:docId w15:val="{57D19EEF-17D7-4002-93E9-FC9CC716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1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192"/>
    <w:pPr>
      <w:ind w:left="720"/>
      <w:contextualSpacing/>
    </w:pPr>
  </w:style>
  <w:style w:type="table" w:styleId="a4">
    <w:name w:val="Table Grid"/>
    <w:basedOn w:val="a1"/>
    <w:uiPriority w:val="59"/>
    <w:rsid w:val="004F21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F2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2192"/>
  </w:style>
  <w:style w:type="paragraph" w:styleId="a7">
    <w:name w:val="footer"/>
    <w:basedOn w:val="a"/>
    <w:link w:val="a8"/>
    <w:uiPriority w:val="99"/>
    <w:unhideWhenUsed/>
    <w:rsid w:val="004F2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2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2019-11-04T11:52:00Z</dcterms:created>
  <dcterms:modified xsi:type="dcterms:W3CDTF">2019-12-23T19:49:00Z</dcterms:modified>
</cp:coreProperties>
</file>