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1F" w:rsidRDefault="00472833" w:rsidP="00872E1F">
      <w:pPr>
        <w:rPr>
          <w:b/>
          <w:sz w:val="36"/>
          <w:szCs w:val="36"/>
          <w:u w:val="single"/>
        </w:rPr>
      </w:pPr>
      <w:r w:rsidRPr="00472833">
        <w:rPr>
          <w:b/>
          <w:noProof/>
          <w:u w:val="single"/>
          <w:lang w:eastAsia="ru-RU"/>
        </w:rPr>
        <w:drawing>
          <wp:inline distT="0" distB="0" distL="0" distR="0" wp14:anchorId="2E155459" wp14:editId="0351A377">
            <wp:extent cx="1257300" cy="1143391"/>
            <wp:effectExtent l="0" t="0" r="0" b="0"/>
            <wp:docPr id="1" name="Рисунок 1" descr="Картинки по запросу спектр 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спектр ве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4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E1F" w:rsidRDefault="00872E1F" w:rsidP="00872E1F">
      <w:pPr>
        <w:rPr>
          <w:b/>
          <w:bCs/>
          <w:sz w:val="20"/>
          <w:szCs w:val="20"/>
        </w:rPr>
      </w:pPr>
      <w:r w:rsidRPr="00872E1F">
        <w:rPr>
          <w:b/>
          <w:bCs/>
          <w:sz w:val="20"/>
          <w:szCs w:val="20"/>
        </w:rPr>
        <w:t>Москва, ул. Изумрудная, д.3, стр. 3</w:t>
      </w:r>
    </w:p>
    <w:p w:rsidR="008E3238" w:rsidRDefault="00872E1F" w:rsidP="008E3238">
      <w:pPr>
        <w:rPr>
          <w:b/>
          <w:bCs/>
          <w:sz w:val="20"/>
          <w:szCs w:val="20"/>
        </w:rPr>
      </w:pPr>
      <w:r w:rsidRPr="00872E1F">
        <w:rPr>
          <w:b/>
          <w:bCs/>
          <w:sz w:val="20"/>
          <w:szCs w:val="20"/>
        </w:rPr>
        <w:t>8 (495) 729-13-57</w:t>
      </w:r>
      <w:r w:rsidRPr="00872E1F">
        <w:rPr>
          <w:b/>
          <w:bCs/>
          <w:sz w:val="20"/>
          <w:szCs w:val="20"/>
        </w:rPr>
        <w:br/>
        <w:t>8 (495) 978-74-29</w:t>
      </w:r>
    </w:p>
    <w:p w:rsidR="004F3A03" w:rsidRDefault="0028668A" w:rsidP="008E3238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65FC9">
        <w:rPr>
          <w:rFonts w:ascii="Times New Roman" w:hAnsi="Times New Roman" w:cs="Times New Roman"/>
          <w:b/>
          <w:sz w:val="36"/>
          <w:szCs w:val="36"/>
          <w:u w:val="single"/>
        </w:rPr>
        <w:t>Протокол эндоскопического обследования.</w:t>
      </w:r>
    </w:p>
    <w:p w:rsidR="008A3C7F" w:rsidRPr="008E3238" w:rsidRDefault="008A3C7F" w:rsidP="008E3238">
      <w:pPr>
        <w:jc w:val="center"/>
        <w:rPr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Отоскопия/</w:t>
      </w:r>
      <w:proofErr w:type="spellStart"/>
      <w:r>
        <w:rPr>
          <w:rFonts w:ascii="Times New Roman" w:hAnsi="Times New Roman" w:cs="Times New Roman"/>
          <w:b/>
          <w:sz w:val="36"/>
          <w:szCs w:val="36"/>
          <w:u w:val="single"/>
        </w:rPr>
        <w:t>Мерингоскопия</w:t>
      </w:r>
      <w:proofErr w:type="spellEnd"/>
    </w:p>
    <w:p w:rsidR="0028668A" w:rsidRDefault="00872E1F">
      <w:pPr>
        <w:rPr>
          <w:rFonts w:ascii="Times New Roman" w:hAnsi="Times New Roman" w:cs="Times New Roman"/>
          <w:b/>
          <w:sz w:val="24"/>
          <w:szCs w:val="24"/>
        </w:rPr>
      </w:pPr>
      <w:r w:rsidRPr="00365FC9">
        <w:rPr>
          <w:rFonts w:ascii="Times New Roman" w:hAnsi="Times New Roman" w:cs="Times New Roman"/>
          <w:b/>
          <w:sz w:val="24"/>
          <w:szCs w:val="24"/>
          <w:u w:val="single"/>
        </w:rPr>
        <w:t>Владелец:</w:t>
      </w:r>
      <w:r w:rsidR="006B6A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A3C7F">
        <w:rPr>
          <w:rFonts w:ascii="Times New Roman" w:hAnsi="Times New Roman" w:cs="Times New Roman"/>
          <w:b/>
          <w:sz w:val="24"/>
          <w:szCs w:val="24"/>
        </w:rPr>
        <w:t>Солодкова</w:t>
      </w:r>
      <w:proofErr w:type="spellEnd"/>
      <w:r w:rsidR="008A3C7F">
        <w:rPr>
          <w:rFonts w:ascii="Times New Roman" w:hAnsi="Times New Roman" w:cs="Times New Roman"/>
          <w:b/>
          <w:sz w:val="24"/>
          <w:szCs w:val="24"/>
        </w:rPr>
        <w:t xml:space="preserve"> В.О.</w:t>
      </w:r>
      <w:r w:rsidR="008E3238" w:rsidRPr="008E32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238" w:rsidRPr="008E3238">
        <w:rPr>
          <w:rFonts w:ascii="Times New Roman" w:hAnsi="Times New Roman" w:cs="Times New Roman"/>
          <w:b/>
          <w:sz w:val="24"/>
          <w:szCs w:val="24"/>
          <w:u w:val="single"/>
        </w:rPr>
        <w:t>Пациент:</w:t>
      </w:r>
      <w:r w:rsidR="008A3C7F">
        <w:rPr>
          <w:rFonts w:ascii="Times New Roman" w:hAnsi="Times New Roman" w:cs="Times New Roman"/>
          <w:b/>
          <w:sz w:val="24"/>
          <w:szCs w:val="24"/>
        </w:rPr>
        <w:t xml:space="preserve"> Кошка, самец, метис, «</w:t>
      </w:r>
      <w:proofErr w:type="spellStart"/>
      <w:r w:rsidR="008A3C7F">
        <w:rPr>
          <w:rFonts w:ascii="Times New Roman" w:hAnsi="Times New Roman" w:cs="Times New Roman"/>
          <w:b/>
          <w:sz w:val="24"/>
          <w:szCs w:val="24"/>
        </w:rPr>
        <w:t>Филлип</w:t>
      </w:r>
      <w:proofErr w:type="spellEnd"/>
      <w:r w:rsidR="008A3C7F">
        <w:rPr>
          <w:rFonts w:ascii="Times New Roman" w:hAnsi="Times New Roman" w:cs="Times New Roman"/>
          <w:b/>
          <w:sz w:val="24"/>
          <w:szCs w:val="24"/>
        </w:rPr>
        <w:t xml:space="preserve">» , 9лет9мес </w:t>
      </w:r>
    </w:p>
    <w:p w:rsidR="008A3C7F" w:rsidRDefault="008A3C7F">
      <w:pPr>
        <w:rPr>
          <w:rFonts w:ascii="Times New Roman" w:hAnsi="Times New Roman" w:cs="Times New Roman"/>
          <w:b/>
          <w:sz w:val="24"/>
          <w:szCs w:val="24"/>
        </w:rPr>
      </w:pPr>
    </w:p>
    <w:p w:rsidR="008A3C7F" w:rsidRPr="008A3C7F" w:rsidRDefault="008A3C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внутренней поверхности  входа в наружный слуховой проход отмечается наличие  2-х единичных 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церумином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размером не более 2-х мм.  В просвете наружного слухового </w:t>
      </w:r>
      <w:r w:rsidR="00FC29C7">
        <w:rPr>
          <w:rFonts w:ascii="Times New Roman" w:hAnsi="Times New Roman" w:cs="Times New Roman"/>
          <w:sz w:val="24"/>
          <w:szCs w:val="24"/>
        </w:rPr>
        <w:t>прохода в средней трети наличие полипозного обра</w:t>
      </w:r>
      <w:r w:rsidR="001039F4">
        <w:rPr>
          <w:rFonts w:ascii="Times New Roman" w:hAnsi="Times New Roman" w:cs="Times New Roman"/>
          <w:sz w:val="24"/>
          <w:szCs w:val="24"/>
        </w:rPr>
        <w:t xml:space="preserve">зования  закрывающего просвет. </w:t>
      </w:r>
      <w:r w:rsidR="00FC29C7">
        <w:rPr>
          <w:rFonts w:ascii="Times New Roman" w:hAnsi="Times New Roman" w:cs="Times New Roman"/>
          <w:sz w:val="24"/>
          <w:szCs w:val="24"/>
        </w:rPr>
        <w:t xml:space="preserve">Образование с гладкими формами розового цвета. Проведение </w:t>
      </w:r>
      <w:proofErr w:type="spellStart"/>
      <w:r w:rsidR="00FC29C7">
        <w:rPr>
          <w:rFonts w:ascii="Times New Roman" w:hAnsi="Times New Roman" w:cs="Times New Roman"/>
          <w:sz w:val="24"/>
          <w:szCs w:val="24"/>
        </w:rPr>
        <w:t>полипэктомии</w:t>
      </w:r>
      <w:proofErr w:type="spellEnd"/>
      <w:r w:rsidR="00FC29C7">
        <w:rPr>
          <w:rFonts w:ascii="Times New Roman" w:hAnsi="Times New Roman" w:cs="Times New Roman"/>
          <w:sz w:val="24"/>
          <w:szCs w:val="24"/>
        </w:rPr>
        <w:t xml:space="preserve"> эндоскопическими манипуляторами. При последующем осмотре аппарат  проведен в полость среднего уха. Выполнено удаление фрагментарных частей места прикрепления полипозного образования. Санация </w:t>
      </w:r>
      <w:proofErr w:type="gramStart"/>
      <w:r w:rsidR="00FC29C7">
        <w:rPr>
          <w:rFonts w:ascii="Times New Roman" w:hAnsi="Times New Roman" w:cs="Times New Roman"/>
          <w:sz w:val="24"/>
          <w:szCs w:val="24"/>
        </w:rPr>
        <w:t>физиологическим</w:t>
      </w:r>
      <w:proofErr w:type="gramEnd"/>
      <w:r w:rsidR="00FC29C7">
        <w:rPr>
          <w:rFonts w:ascii="Times New Roman" w:hAnsi="Times New Roman" w:cs="Times New Roman"/>
          <w:sz w:val="24"/>
          <w:szCs w:val="24"/>
        </w:rPr>
        <w:t xml:space="preserve"> р-ром.  Образец удаленной ткани отправлен</w:t>
      </w:r>
      <w:r w:rsidR="001039F4">
        <w:rPr>
          <w:rFonts w:ascii="Times New Roman" w:hAnsi="Times New Roman" w:cs="Times New Roman"/>
          <w:sz w:val="24"/>
          <w:szCs w:val="24"/>
        </w:rPr>
        <w:t xml:space="preserve"> для гистологического исследован</w:t>
      </w:r>
      <w:r w:rsidR="00FC29C7">
        <w:rPr>
          <w:rFonts w:ascii="Times New Roman" w:hAnsi="Times New Roman" w:cs="Times New Roman"/>
          <w:sz w:val="24"/>
          <w:szCs w:val="24"/>
        </w:rPr>
        <w:t xml:space="preserve">ия. </w:t>
      </w:r>
    </w:p>
    <w:p w:rsidR="00CB4A02" w:rsidRDefault="00472833">
      <w:pPr>
        <w:rPr>
          <w:rFonts w:ascii="Times New Roman" w:hAnsi="Times New Roman" w:cs="Times New Roman"/>
          <w:sz w:val="24"/>
          <w:szCs w:val="24"/>
        </w:rPr>
      </w:pPr>
      <w:r w:rsidRPr="00945000">
        <w:rPr>
          <w:rFonts w:ascii="Times New Roman" w:hAnsi="Times New Roman" w:cs="Times New Roman"/>
          <w:b/>
          <w:sz w:val="24"/>
          <w:szCs w:val="24"/>
          <w:u w:val="single"/>
        </w:rPr>
        <w:t>Заключение</w:t>
      </w:r>
      <w:proofErr w:type="gramStart"/>
      <w:r w:rsidRPr="009450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45000">
        <w:rPr>
          <w:rFonts w:ascii="Times New Roman" w:hAnsi="Times New Roman" w:cs="Times New Roman"/>
          <w:sz w:val="24"/>
          <w:szCs w:val="24"/>
        </w:rPr>
        <w:t xml:space="preserve"> </w:t>
      </w:r>
      <w:r w:rsidR="00CB4A02">
        <w:rPr>
          <w:rFonts w:ascii="Times New Roman" w:hAnsi="Times New Roman" w:cs="Times New Roman"/>
          <w:sz w:val="24"/>
          <w:szCs w:val="24"/>
        </w:rPr>
        <w:t>эндоскопическая картина</w:t>
      </w:r>
      <w:r w:rsidR="001039F4">
        <w:rPr>
          <w:rFonts w:ascii="Times New Roman" w:hAnsi="Times New Roman" w:cs="Times New Roman"/>
          <w:sz w:val="24"/>
          <w:szCs w:val="24"/>
        </w:rPr>
        <w:t xml:space="preserve"> полипа наружного слухового прохода.  Окончательный диагноз ставится на основании гистологического исследования  удаленного образования. </w:t>
      </w:r>
      <w:r w:rsidR="00CB4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5FC9" w:rsidRDefault="00365FC9" w:rsidP="00365FC9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65FC9">
        <w:rPr>
          <w:rFonts w:ascii="Times New Roman" w:hAnsi="Times New Roman" w:cs="Times New Roman"/>
          <w:b/>
          <w:sz w:val="36"/>
          <w:szCs w:val="36"/>
          <w:u w:val="single"/>
        </w:rPr>
        <w:t>Рекомендации:</w:t>
      </w:r>
    </w:p>
    <w:p w:rsidR="003204A7" w:rsidRDefault="001039F4" w:rsidP="0010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Капли мед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Нормакс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1-2кап 4р/день в больное ухо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7-10дн</w:t>
      </w:r>
    </w:p>
    <w:p w:rsidR="001039F4" w:rsidRDefault="001039F4" w:rsidP="0010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Антибиотикотерапия. Инъекции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Байтрил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5% 0,5мл в/м 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кожно</w:t>
      </w:r>
      <w:proofErr w:type="spellEnd"/>
      <w:r w:rsidR="003C562A">
        <w:rPr>
          <w:rFonts w:ascii="Times New Roman" w:hAnsi="Times New Roman" w:cs="Times New Roman"/>
          <w:sz w:val="24"/>
          <w:szCs w:val="24"/>
        </w:rPr>
        <w:t xml:space="preserve"> 1р/день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Энрокси</w:t>
      </w:r>
      <w:r w:rsidR="004F3A03">
        <w:rPr>
          <w:rFonts w:ascii="Times New Roman" w:hAnsi="Times New Roman" w:cs="Times New Roman"/>
          <w:sz w:val="24"/>
          <w:szCs w:val="24"/>
        </w:rPr>
        <w:t>л</w:t>
      </w:r>
      <w:proofErr w:type="spellEnd"/>
      <w:r w:rsidR="004F3A03">
        <w:rPr>
          <w:rFonts w:ascii="Times New Roman" w:hAnsi="Times New Roman" w:cs="Times New Roman"/>
          <w:sz w:val="24"/>
          <w:szCs w:val="24"/>
        </w:rPr>
        <w:t xml:space="preserve"> 50мг по 1/2таб 1р/день. Курс 10</w:t>
      </w:r>
      <w:r>
        <w:rPr>
          <w:rFonts w:ascii="Times New Roman" w:hAnsi="Times New Roman" w:cs="Times New Roman"/>
          <w:sz w:val="24"/>
          <w:szCs w:val="24"/>
        </w:rPr>
        <w:t>дн.</w:t>
      </w:r>
    </w:p>
    <w:p w:rsidR="004F3A03" w:rsidRDefault="004F3A03" w:rsidP="0010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Консультация по результатам гистологического исследования по готовности. </w:t>
      </w:r>
    </w:p>
    <w:p w:rsidR="004F3A03" w:rsidRDefault="004F3A03" w:rsidP="0010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общего состояния и последующее наблюдение у терапевта.  </w:t>
      </w:r>
      <w:r w:rsidR="003C562A">
        <w:rPr>
          <w:rFonts w:ascii="Times New Roman" w:hAnsi="Times New Roman" w:cs="Times New Roman"/>
          <w:sz w:val="24"/>
          <w:szCs w:val="24"/>
        </w:rPr>
        <w:t xml:space="preserve">Малоинвазивная отоскопия на приеме через 10дн </w:t>
      </w:r>
    </w:p>
    <w:p w:rsidR="004F3A03" w:rsidRPr="001039F4" w:rsidRDefault="004F3A03" w:rsidP="001039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ряде случаев возможно образование рецидива и рост полипозной ткани.  При рецидиве решение о проведении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повторной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эндоскопической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полипэктомии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выполнении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булотомии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извлечением образования. </w:t>
      </w:r>
      <w:bookmarkStart w:id="0" w:name="_GoBack"/>
      <w:bookmarkEnd w:id="0"/>
    </w:p>
    <w:p w:rsidR="00945000" w:rsidRDefault="00945000" w:rsidP="00C42A64">
      <w:pPr>
        <w:pStyle w:val="a5"/>
        <w:ind w:left="0"/>
        <w:rPr>
          <w:rFonts w:ascii="Times New Roman" w:hAnsi="Times New Roman" w:cs="Times New Roman"/>
          <w:sz w:val="24"/>
          <w:szCs w:val="24"/>
        </w:rPr>
      </w:pPr>
    </w:p>
    <w:p w:rsidR="00C42A64" w:rsidRDefault="00C42A64" w:rsidP="00C42A64">
      <w:pPr>
        <w:pStyle w:val="a5"/>
        <w:ind w:left="0"/>
        <w:rPr>
          <w:rFonts w:ascii="Times New Roman" w:hAnsi="Times New Roman" w:cs="Times New Roman"/>
          <w:sz w:val="24"/>
          <w:szCs w:val="24"/>
          <w:u w:val="single"/>
        </w:rPr>
      </w:pPr>
    </w:p>
    <w:p w:rsidR="00C42A64" w:rsidRPr="00C42A64" w:rsidRDefault="001039F4" w:rsidP="00C42A64">
      <w:pPr>
        <w:pStyle w:val="a5"/>
        <w:ind w:left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Ветеринарный врач </w:t>
      </w:r>
      <w:r w:rsidR="00C42A64" w:rsidRPr="00C42A64">
        <w:rPr>
          <w:rFonts w:ascii="Times New Roman" w:hAnsi="Times New Roman" w:cs="Times New Roman"/>
          <w:sz w:val="24"/>
          <w:szCs w:val="24"/>
          <w:u w:val="single"/>
        </w:rPr>
        <w:t xml:space="preserve"> эндоскопист  Комаров Н.Е.</w:t>
      </w:r>
    </w:p>
    <w:p w:rsidR="00365FC9" w:rsidRPr="00365FC9" w:rsidRDefault="00365FC9" w:rsidP="00365FC9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28668A" w:rsidRPr="00365FC9" w:rsidRDefault="0028668A">
      <w:pPr>
        <w:rPr>
          <w:rFonts w:ascii="Times New Roman" w:hAnsi="Times New Roman" w:cs="Times New Roman"/>
          <w:sz w:val="28"/>
          <w:szCs w:val="28"/>
        </w:rPr>
      </w:pPr>
    </w:p>
    <w:sectPr w:rsidR="0028668A" w:rsidRPr="00365FC9" w:rsidSect="00393BB6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85C0D"/>
    <w:multiLevelType w:val="hybridMultilevel"/>
    <w:tmpl w:val="759A39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FAF2EF4"/>
    <w:multiLevelType w:val="hybridMultilevel"/>
    <w:tmpl w:val="B53E9F92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8BD2CA0"/>
    <w:multiLevelType w:val="hybridMultilevel"/>
    <w:tmpl w:val="AC48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68A"/>
    <w:rsid w:val="001039F4"/>
    <w:rsid w:val="001A494E"/>
    <w:rsid w:val="001F45EC"/>
    <w:rsid w:val="0020229E"/>
    <w:rsid w:val="00205A23"/>
    <w:rsid w:val="0028668A"/>
    <w:rsid w:val="003204A7"/>
    <w:rsid w:val="00365FC9"/>
    <w:rsid w:val="00372CFE"/>
    <w:rsid w:val="00393BB6"/>
    <w:rsid w:val="003C562A"/>
    <w:rsid w:val="00427A24"/>
    <w:rsid w:val="00472833"/>
    <w:rsid w:val="004F3A03"/>
    <w:rsid w:val="006B6AEF"/>
    <w:rsid w:val="006E13D2"/>
    <w:rsid w:val="007B7F4A"/>
    <w:rsid w:val="007F78FE"/>
    <w:rsid w:val="00872E1F"/>
    <w:rsid w:val="008A3C7F"/>
    <w:rsid w:val="008E3238"/>
    <w:rsid w:val="00945000"/>
    <w:rsid w:val="00B4461C"/>
    <w:rsid w:val="00C05C18"/>
    <w:rsid w:val="00C42A64"/>
    <w:rsid w:val="00CB4A02"/>
    <w:rsid w:val="00E937C2"/>
    <w:rsid w:val="00FC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8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5A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8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83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5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иришка</cp:lastModifiedBy>
  <cp:revision>2</cp:revision>
  <dcterms:created xsi:type="dcterms:W3CDTF">2017-10-22T21:58:00Z</dcterms:created>
  <dcterms:modified xsi:type="dcterms:W3CDTF">2018-03-15T12:15:00Z</dcterms:modified>
</cp:coreProperties>
</file>